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B182" w14:textId="77777777"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Федеральное казенное образовательное</w:t>
      </w:r>
    </w:p>
    <w:p w14:paraId="7C617E79" w14:textId="77777777"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учреждение высшего образования «Кузбасский институт</w:t>
      </w:r>
    </w:p>
    <w:p w14:paraId="433DD547" w14:textId="77777777"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Федеральной службы исполнения наказаний»</w:t>
      </w:r>
    </w:p>
    <w:p w14:paraId="362BDF3B" w14:textId="77777777" w:rsidR="00AE5B34" w:rsidRPr="00AE5B34" w:rsidRDefault="00AE5B34" w:rsidP="00AE5B34">
      <w:pPr>
        <w:spacing w:after="0" w:line="240" w:lineRule="auto"/>
        <w:jc w:val="center"/>
        <w:rPr>
          <w:rFonts w:ascii="Times New Roman" w:hAnsi="Times New Roman" w:cs="Times New Roman"/>
          <w:bCs/>
          <w:sz w:val="28"/>
          <w:szCs w:val="28"/>
        </w:rPr>
      </w:pPr>
    </w:p>
    <w:p w14:paraId="4C1FBD7D" w14:textId="77777777" w:rsidR="00AE5B34" w:rsidRPr="00AE5B34" w:rsidRDefault="00AE5B34" w:rsidP="00AE5B34">
      <w:pPr>
        <w:spacing w:after="0" w:line="240" w:lineRule="auto"/>
        <w:jc w:val="center"/>
        <w:rPr>
          <w:rFonts w:ascii="Times New Roman" w:hAnsi="Times New Roman" w:cs="Times New Roman"/>
          <w:bCs/>
          <w:sz w:val="28"/>
          <w:szCs w:val="28"/>
        </w:rPr>
      </w:pPr>
    </w:p>
    <w:p w14:paraId="78B54331" w14:textId="77777777"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Кафедра уголовного процесса и криминалистики</w:t>
      </w:r>
    </w:p>
    <w:p w14:paraId="5CDFA663" w14:textId="77777777" w:rsidR="00AE5B34" w:rsidRPr="00AE5B34" w:rsidRDefault="00AE5B34" w:rsidP="00AE5B34">
      <w:pPr>
        <w:spacing w:after="0" w:line="240" w:lineRule="auto"/>
        <w:jc w:val="center"/>
        <w:rPr>
          <w:rFonts w:ascii="Times New Roman" w:hAnsi="Times New Roman" w:cs="Times New Roman"/>
          <w:bCs/>
          <w:sz w:val="28"/>
          <w:szCs w:val="28"/>
        </w:rPr>
      </w:pPr>
    </w:p>
    <w:p w14:paraId="0AFEF9E9" w14:textId="77777777"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 xml:space="preserve">К у р с о в </w:t>
      </w:r>
      <w:proofErr w:type="gramStart"/>
      <w:r w:rsidRPr="00AE5B34">
        <w:rPr>
          <w:rFonts w:ascii="Times New Roman" w:hAnsi="Times New Roman" w:cs="Times New Roman"/>
          <w:bCs/>
          <w:sz w:val="28"/>
          <w:szCs w:val="28"/>
        </w:rPr>
        <w:t>а  я</w:t>
      </w:r>
      <w:proofErr w:type="gramEnd"/>
      <w:r w:rsidRPr="00AE5B34">
        <w:rPr>
          <w:rFonts w:ascii="Times New Roman" w:hAnsi="Times New Roman" w:cs="Times New Roman"/>
          <w:bCs/>
          <w:sz w:val="28"/>
          <w:szCs w:val="28"/>
        </w:rPr>
        <w:t xml:space="preserve"> р а б о т а</w:t>
      </w:r>
    </w:p>
    <w:p w14:paraId="72C6203B" w14:textId="77777777" w:rsidR="00AE5B34" w:rsidRPr="00AE5B34" w:rsidRDefault="00AE5B34" w:rsidP="00AE5B34">
      <w:pPr>
        <w:spacing w:after="0" w:line="240" w:lineRule="auto"/>
        <w:jc w:val="center"/>
        <w:rPr>
          <w:rFonts w:ascii="Times New Roman" w:hAnsi="Times New Roman" w:cs="Times New Roman"/>
          <w:bCs/>
          <w:sz w:val="28"/>
          <w:szCs w:val="28"/>
        </w:rPr>
      </w:pPr>
    </w:p>
    <w:p w14:paraId="35CF674D" w14:textId="77777777"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 xml:space="preserve">По дисциплине: </w:t>
      </w:r>
      <w:proofErr w:type="gramStart"/>
      <w:r w:rsidRPr="00AE5B34">
        <w:rPr>
          <w:rFonts w:ascii="Times New Roman" w:hAnsi="Times New Roman" w:cs="Times New Roman"/>
          <w:bCs/>
          <w:sz w:val="28"/>
          <w:szCs w:val="28"/>
        </w:rPr>
        <w:t>« Криминалистика</w:t>
      </w:r>
      <w:proofErr w:type="gramEnd"/>
      <w:r w:rsidRPr="00AE5B34">
        <w:rPr>
          <w:rFonts w:ascii="Times New Roman" w:hAnsi="Times New Roman" w:cs="Times New Roman"/>
          <w:bCs/>
          <w:sz w:val="28"/>
          <w:szCs w:val="28"/>
        </w:rPr>
        <w:t xml:space="preserve"> »</w:t>
      </w:r>
    </w:p>
    <w:p w14:paraId="70BAD627" w14:textId="77777777" w:rsidR="00AE5B34" w:rsidRPr="00AE5B34" w:rsidRDefault="00AE5B34" w:rsidP="00AE5B34">
      <w:pPr>
        <w:spacing w:after="0" w:line="240" w:lineRule="auto"/>
        <w:jc w:val="center"/>
        <w:rPr>
          <w:rFonts w:ascii="Times New Roman" w:hAnsi="Times New Roman" w:cs="Times New Roman"/>
          <w:bCs/>
          <w:sz w:val="28"/>
          <w:szCs w:val="28"/>
        </w:rPr>
      </w:pPr>
    </w:p>
    <w:p w14:paraId="4AB6868F" w14:textId="67431AD1" w:rsidR="00AE5B34" w:rsidRPr="00AE5B34" w:rsidRDefault="00AE5B34" w:rsidP="00AE5B34">
      <w:pPr>
        <w:spacing w:after="0" w:line="240" w:lineRule="auto"/>
        <w:jc w:val="center"/>
        <w:rPr>
          <w:rFonts w:ascii="Times New Roman" w:hAnsi="Times New Roman" w:cs="Times New Roman"/>
          <w:bCs/>
          <w:sz w:val="28"/>
          <w:szCs w:val="28"/>
        </w:rPr>
      </w:pPr>
      <w:r w:rsidRPr="00AE5B34">
        <w:rPr>
          <w:rFonts w:ascii="Times New Roman" w:hAnsi="Times New Roman" w:cs="Times New Roman"/>
          <w:bCs/>
          <w:sz w:val="28"/>
          <w:szCs w:val="28"/>
        </w:rPr>
        <w:t>Тема: «</w:t>
      </w:r>
      <w:r>
        <w:rPr>
          <w:rFonts w:ascii="Times New Roman" w:hAnsi="Times New Roman" w:cs="Times New Roman"/>
          <w:bCs/>
          <w:sz w:val="28"/>
          <w:szCs w:val="28"/>
        </w:rPr>
        <w:t>Дактилоскопия</w:t>
      </w:r>
      <w:r w:rsidRPr="00AE5B34">
        <w:rPr>
          <w:rFonts w:ascii="Times New Roman" w:hAnsi="Times New Roman" w:cs="Times New Roman"/>
          <w:bCs/>
          <w:sz w:val="28"/>
          <w:szCs w:val="28"/>
        </w:rPr>
        <w:t>»</w:t>
      </w:r>
    </w:p>
    <w:p w14:paraId="57550778" w14:textId="77777777" w:rsidR="00AE5B34" w:rsidRPr="00AE5B34" w:rsidRDefault="00AE5B34" w:rsidP="00AE5B34">
      <w:pPr>
        <w:spacing w:after="0" w:line="240" w:lineRule="auto"/>
        <w:jc w:val="center"/>
        <w:rPr>
          <w:rFonts w:ascii="Times New Roman" w:hAnsi="Times New Roman" w:cs="Times New Roman"/>
          <w:bCs/>
          <w:sz w:val="28"/>
          <w:szCs w:val="28"/>
        </w:rPr>
      </w:pPr>
    </w:p>
    <w:p w14:paraId="740C7988" w14:textId="77777777" w:rsidR="00AE5B34" w:rsidRPr="00AE5B34" w:rsidRDefault="00AE5B34" w:rsidP="00AE5B34">
      <w:pPr>
        <w:spacing w:after="0" w:line="240" w:lineRule="auto"/>
        <w:jc w:val="center"/>
        <w:rPr>
          <w:rFonts w:ascii="Times New Roman" w:hAnsi="Times New Roman" w:cs="Times New Roman"/>
          <w:bCs/>
          <w:sz w:val="28"/>
          <w:szCs w:val="28"/>
        </w:rPr>
      </w:pPr>
    </w:p>
    <w:p w14:paraId="1D9F48AD"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Выполнил:</w:t>
      </w:r>
    </w:p>
    <w:p w14:paraId="02B3C87A"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курсант 46 учебной группы,</w:t>
      </w:r>
    </w:p>
    <w:p w14:paraId="461EA991" w14:textId="6CA2BFEC"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 xml:space="preserve">рядовой </w:t>
      </w:r>
      <w:proofErr w:type="spellStart"/>
      <w:r w:rsidRPr="00AE5B34">
        <w:rPr>
          <w:rFonts w:ascii="Times New Roman" w:hAnsi="Times New Roman" w:cs="Times New Roman"/>
          <w:bCs/>
          <w:sz w:val="28"/>
          <w:szCs w:val="28"/>
        </w:rPr>
        <w:t>вн.сл</w:t>
      </w:r>
      <w:proofErr w:type="spellEnd"/>
      <w:r w:rsidRPr="00AE5B34">
        <w:rPr>
          <w:rFonts w:ascii="Times New Roman" w:hAnsi="Times New Roman" w:cs="Times New Roman"/>
          <w:bCs/>
          <w:sz w:val="28"/>
          <w:szCs w:val="28"/>
        </w:rPr>
        <w:t>.,</w:t>
      </w:r>
      <w:r>
        <w:rPr>
          <w:rFonts w:ascii="Times New Roman" w:hAnsi="Times New Roman" w:cs="Times New Roman"/>
          <w:bCs/>
          <w:sz w:val="28"/>
          <w:szCs w:val="28"/>
        </w:rPr>
        <w:t xml:space="preserve"> Головин В.А.</w:t>
      </w:r>
    </w:p>
    <w:p w14:paraId="215BF0D4" w14:textId="77777777" w:rsidR="00AE5B34" w:rsidRPr="00AE5B34" w:rsidRDefault="00AE5B34" w:rsidP="00AE5B34">
      <w:pPr>
        <w:spacing w:after="0" w:line="240" w:lineRule="auto"/>
        <w:jc w:val="right"/>
        <w:rPr>
          <w:rFonts w:ascii="Times New Roman" w:hAnsi="Times New Roman" w:cs="Times New Roman"/>
          <w:bCs/>
          <w:sz w:val="28"/>
          <w:szCs w:val="28"/>
        </w:rPr>
      </w:pPr>
    </w:p>
    <w:p w14:paraId="5F32B4A1"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Научный руководитель:</w:t>
      </w:r>
    </w:p>
    <w:p w14:paraId="3748667F"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 xml:space="preserve">доцент, </w:t>
      </w:r>
      <w:proofErr w:type="spellStart"/>
      <w:r w:rsidRPr="00AE5B34">
        <w:rPr>
          <w:rFonts w:ascii="Times New Roman" w:hAnsi="Times New Roman" w:cs="Times New Roman"/>
          <w:bCs/>
          <w:sz w:val="28"/>
          <w:szCs w:val="28"/>
        </w:rPr>
        <w:t>к.п.н</w:t>
      </w:r>
      <w:proofErr w:type="spellEnd"/>
      <w:r w:rsidRPr="00AE5B34">
        <w:rPr>
          <w:rFonts w:ascii="Times New Roman" w:hAnsi="Times New Roman" w:cs="Times New Roman"/>
          <w:bCs/>
          <w:sz w:val="28"/>
          <w:szCs w:val="28"/>
        </w:rPr>
        <w:t>.,</w:t>
      </w:r>
    </w:p>
    <w:p w14:paraId="6F90E017"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 xml:space="preserve">Исакова Татьяна Игоревна  </w:t>
      </w:r>
    </w:p>
    <w:p w14:paraId="23F1B6E9" w14:textId="77777777" w:rsidR="00AE5B34" w:rsidRPr="00AE5B34" w:rsidRDefault="00AE5B34" w:rsidP="00AE5B34">
      <w:pPr>
        <w:spacing w:after="0" w:line="240" w:lineRule="auto"/>
        <w:jc w:val="center"/>
        <w:rPr>
          <w:rFonts w:ascii="Times New Roman" w:hAnsi="Times New Roman" w:cs="Times New Roman"/>
          <w:bCs/>
          <w:sz w:val="28"/>
          <w:szCs w:val="28"/>
        </w:rPr>
      </w:pPr>
    </w:p>
    <w:p w14:paraId="0B02D97F" w14:textId="77777777" w:rsidR="00AE5B34" w:rsidRPr="00AE5B34" w:rsidRDefault="00AE5B34" w:rsidP="00AE5B34">
      <w:pPr>
        <w:spacing w:after="0" w:line="240" w:lineRule="auto"/>
        <w:jc w:val="center"/>
        <w:rPr>
          <w:rFonts w:ascii="Times New Roman" w:hAnsi="Times New Roman" w:cs="Times New Roman"/>
          <w:bCs/>
          <w:sz w:val="28"/>
          <w:szCs w:val="28"/>
        </w:rPr>
      </w:pPr>
    </w:p>
    <w:p w14:paraId="075E903E" w14:textId="77777777" w:rsidR="00AE5B34" w:rsidRPr="00AE5B34" w:rsidRDefault="00AE5B34" w:rsidP="00AE5B34">
      <w:pPr>
        <w:spacing w:after="0" w:line="240" w:lineRule="auto"/>
        <w:jc w:val="center"/>
        <w:rPr>
          <w:rFonts w:ascii="Times New Roman" w:hAnsi="Times New Roman" w:cs="Times New Roman"/>
          <w:bCs/>
          <w:sz w:val="28"/>
          <w:szCs w:val="28"/>
        </w:rPr>
      </w:pPr>
    </w:p>
    <w:p w14:paraId="51D0495A"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Решение о допуске к защите ____________________________________</w:t>
      </w:r>
    </w:p>
    <w:p w14:paraId="3E9AEFB1" w14:textId="77777777" w:rsidR="00AE5B34" w:rsidRPr="00AE5B34" w:rsidRDefault="00AE5B34" w:rsidP="00AE5B34">
      <w:pPr>
        <w:spacing w:after="0" w:line="240" w:lineRule="auto"/>
        <w:jc w:val="right"/>
        <w:rPr>
          <w:rFonts w:ascii="Times New Roman" w:hAnsi="Times New Roman" w:cs="Times New Roman"/>
          <w:bCs/>
          <w:sz w:val="28"/>
          <w:szCs w:val="28"/>
        </w:rPr>
      </w:pPr>
    </w:p>
    <w:p w14:paraId="58EA25A7" w14:textId="77777777" w:rsidR="00AE5B34" w:rsidRPr="00AE5B34" w:rsidRDefault="00AE5B34" w:rsidP="00AE5B34">
      <w:pPr>
        <w:spacing w:after="0" w:line="240" w:lineRule="auto"/>
        <w:jc w:val="right"/>
        <w:rPr>
          <w:rFonts w:ascii="Times New Roman" w:hAnsi="Times New Roman" w:cs="Times New Roman"/>
          <w:bCs/>
          <w:sz w:val="28"/>
          <w:szCs w:val="28"/>
        </w:rPr>
      </w:pPr>
    </w:p>
    <w:p w14:paraId="29B35508"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____________________________________</w:t>
      </w:r>
    </w:p>
    <w:p w14:paraId="5FD1D3D2" w14:textId="77777777" w:rsidR="00AE5B34" w:rsidRPr="00AE5B34" w:rsidRDefault="00AE5B34" w:rsidP="00AE5B34">
      <w:pPr>
        <w:spacing w:after="0" w:line="240" w:lineRule="auto"/>
        <w:jc w:val="right"/>
        <w:rPr>
          <w:rFonts w:ascii="Times New Roman" w:hAnsi="Times New Roman" w:cs="Times New Roman"/>
          <w:bCs/>
          <w:sz w:val="28"/>
          <w:szCs w:val="28"/>
        </w:rPr>
      </w:pPr>
    </w:p>
    <w:p w14:paraId="0FB7F6CF" w14:textId="77777777" w:rsidR="00AE5B34" w:rsidRPr="00AE5B34" w:rsidRDefault="00AE5B34" w:rsidP="00AE5B34">
      <w:pPr>
        <w:spacing w:after="0" w:line="240" w:lineRule="auto"/>
        <w:jc w:val="right"/>
        <w:rPr>
          <w:rFonts w:ascii="Times New Roman" w:hAnsi="Times New Roman" w:cs="Times New Roman"/>
          <w:bCs/>
          <w:sz w:val="28"/>
          <w:szCs w:val="28"/>
        </w:rPr>
      </w:pPr>
      <w:r w:rsidRPr="00AE5B34">
        <w:rPr>
          <w:rFonts w:ascii="Times New Roman" w:hAnsi="Times New Roman" w:cs="Times New Roman"/>
          <w:bCs/>
          <w:sz w:val="28"/>
          <w:szCs w:val="28"/>
        </w:rPr>
        <w:tab/>
        <w:t>Дата защиты</w:t>
      </w:r>
      <w:r w:rsidRPr="00AE5B34">
        <w:rPr>
          <w:rFonts w:ascii="Times New Roman" w:hAnsi="Times New Roman" w:cs="Times New Roman"/>
          <w:bCs/>
          <w:sz w:val="28"/>
          <w:szCs w:val="28"/>
        </w:rPr>
        <w:tab/>
        <w:t>Оценка</w:t>
      </w:r>
    </w:p>
    <w:p w14:paraId="1F841CAC" w14:textId="77777777" w:rsidR="00AE5B34" w:rsidRPr="00AE5B34" w:rsidRDefault="00AE5B34" w:rsidP="00AE5B34">
      <w:pPr>
        <w:spacing w:after="0" w:line="240" w:lineRule="auto"/>
        <w:jc w:val="right"/>
        <w:rPr>
          <w:rFonts w:ascii="Times New Roman" w:hAnsi="Times New Roman" w:cs="Times New Roman"/>
          <w:bCs/>
          <w:sz w:val="28"/>
          <w:szCs w:val="28"/>
        </w:rPr>
      </w:pPr>
    </w:p>
    <w:p w14:paraId="2A4CB22D" w14:textId="77777777" w:rsidR="00AE5B34" w:rsidRPr="00AE5B34" w:rsidRDefault="00AE5B34" w:rsidP="00AE5B34">
      <w:pPr>
        <w:spacing w:after="0" w:line="240" w:lineRule="auto"/>
        <w:jc w:val="center"/>
        <w:rPr>
          <w:rFonts w:ascii="Times New Roman" w:hAnsi="Times New Roman" w:cs="Times New Roman"/>
          <w:bCs/>
          <w:sz w:val="28"/>
          <w:szCs w:val="28"/>
        </w:rPr>
      </w:pPr>
    </w:p>
    <w:p w14:paraId="5B5C2AF5" w14:textId="77777777" w:rsidR="00AE5B34" w:rsidRPr="00AE5B34" w:rsidRDefault="00AE5B34" w:rsidP="00AE5B34">
      <w:pPr>
        <w:spacing w:after="0" w:line="240" w:lineRule="auto"/>
        <w:jc w:val="center"/>
        <w:rPr>
          <w:rFonts w:ascii="Times New Roman" w:hAnsi="Times New Roman" w:cs="Times New Roman"/>
          <w:bCs/>
          <w:sz w:val="28"/>
          <w:szCs w:val="28"/>
        </w:rPr>
      </w:pPr>
    </w:p>
    <w:p w14:paraId="79E8E532" w14:textId="77777777" w:rsidR="00AE5B34" w:rsidRPr="00AE5B34" w:rsidRDefault="00AE5B34" w:rsidP="00AE5B34">
      <w:pPr>
        <w:spacing w:after="0" w:line="240" w:lineRule="auto"/>
        <w:jc w:val="center"/>
        <w:rPr>
          <w:rFonts w:ascii="Times New Roman" w:hAnsi="Times New Roman" w:cs="Times New Roman"/>
          <w:bCs/>
          <w:sz w:val="28"/>
          <w:szCs w:val="28"/>
        </w:rPr>
      </w:pPr>
    </w:p>
    <w:p w14:paraId="76ADBA74" w14:textId="77777777" w:rsidR="00AE5B34" w:rsidRPr="00AE5B34" w:rsidRDefault="00AE5B34" w:rsidP="00AE5B34">
      <w:pPr>
        <w:spacing w:after="0" w:line="240" w:lineRule="auto"/>
        <w:jc w:val="center"/>
        <w:rPr>
          <w:rFonts w:ascii="Times New Roman" w:hAnsi="Times New Roman" w:cs="Times New Roman"/>
          <w:bCs/>
          <w:sz w:val="28"/>
          <w:szCs w:val="28"/>
        </w:rPr>
      </w:pPr>
    </w:p>
    <w:p w14:paraId="01D6E7C2" w14:textId="77777777" w:rsidR="00AE5B34" w:rsidRPr="00AE5B34" w:rsidRDefault="00AE5B34" w:rsidP="00AE5B34">
      <w:pPr>
        <w:spacing w:after="0" w:line="240" w:lineRule="auto"/>
        <w:jc w:val="center"/>
        <w:rPr>
          <w:rFonts w:ascii="Times New Roman" w:hAnsi="Times New Roman" w:cs="Times New Roman"/>
          <w:bCs/>
          <w:sz w:val="28"/>
          <w:szCs w:val="28"/>
        </w:rPr>
      </w:pPr>
    </w:p>
    <w:p w14:paraId="2C85BB72" w14:textId="77777777" w:rsidR="00AE5B34" w:rsidRPr="00AE5B34" w:rsidRDefault="00AE5B34" w:rsidP="00AE5B34">
      <w:pPr>
        <w:spacing w:after="0" w:line="240" w:lineRule="auto"/>
        <w:jc w:val="center"/>
        <w:rPr>
          <w:rFonts w:ascii="Times New Roman" w:hAnsi="Times New Roman" w:cs="Times New Roman"/>
          <w:bCs/>
          <w:sz w:val="28"/>
          <w:szCs w:val="28"/>
        </w:rPr>
      </w:pPr>
    </w:p>
    <w:p w14:paraId="2174C036" w14:textId="77777777" w:rsidR="00AE5B34" w:rsidRPr="00AE5B34" w:rsidRDefault="00AE5B34" w:rsidP="00AE5B34">
      <w:pPr>
        <w:spacing w:after="0" w:line="240" w:lineRule="auto"/>
        <w:jc w:val="center"/>
        <w:rPr>
          <w:rFonts w:ascii="Times New Roman" w:hAnsi="Times New Roman" w:cs="Times New Roman"/>
          <w:bCs/>
          <w:sz w:val="28"/>
          <w:szCs w:val="28"/>
        </w:rPr>
      </w:pPr>
    </w:p>
    <w:p w14:paraId="16FEA027" w14:textId="77777777" w:rsidR="00AE5B34" w:rsidRPr="00AE5B34" w:rsidRDefault="00AE5B34" w:rsidP="00AE5B34">
      <w:pPr>
        <w:spacing w:after="0" w:line="240" w:lineRule="auto"/>
        <w:jc w:val="center"/>
        <w:rPr>
          <w:rFonts w:ascii="Times New Roman" w:hAnsi="Times New Roman" w:cs="Times New Roman"/>
          <w:bCs/>
          <w:sz w:val="28"/>
          <w:szCs w:val="28"/>
        </w:rPr>
      </w:pPr>
    </w:p>
    <w:p w14:paraId="4152A50D" w14:textId="77777777" w:rsidR="00AE5B34" w:rsidRPr="00AE5B34" w:rsidRDefault="00AE5B34" w:rsidP="00AE5B34">
      <w:pPr>
        <w:spacing w:after="0" w:line="240" w:lineRule="auto"/>
        <w:jc w:val="center"/>
        <w:rPr>
          <w:rFonts w:ascii="Times New Roman" w:hAnsi="Times New Roman" w:cs="Times New Roman"/>
          <w:bCs/>
          <w:sz w:val="28"/>
          <w:szCs w:val="28"/>
        </w:rPr>
      </w:pPr>
    </w:p>
    <w:p w14:paraId="1A92B5FF" w14:textId="77777777" w:rsidR="00AE5B34" w:rsidRPr="00AE5B34" w:rsidRDefault="00AE5B34" w:rsidP="00AE5B34">
      <w:pPr>
        <w:spacing w:after="0" w:line="240" w:lineRule="auto"/>
        <w:jc w:val="center"/>
        <w:rPr>
          <w:rFonts w:ascii="Times New Roman" w:hAnsi="Times New Roman" w:cs="Times New Roman"/>
          <w:bCs/>
          <w:sz w:val="28"/>
          <w:szCs w:val="28"/>
        </w:rPr>
      </w:pPr>
    </w:p>
    <w:p w14:paraId="095CBC0D" w14:textId="52340193" w:rsidR="00AE5B34" w:rsidRDefault="00AE5B34" w:rsidP="00AE5B34">
      <w:pPr>
        <w:spacing w:after="0" w:line="240" w:lineRule="auto"/>
        <w:jc w:val="center"/>
        <w:rPr>
          <w:rFonts w:ascii="Times New Roman" w:hAnsi="Times New Roman" w:cs="Times New Roman"/>
          <w:bCs/>
          <w:sz w:val="28"/>
          <w:szCs w:val="28"/>
        </w:rPr>
      </w:pPr>
    </w:p>
    <w:p w14:paraId="302D3554" w14:textId="77777777" w:rsidR="00AE5B34" w:rsidRPr="00AE5B34" w:rsidRDefault="00AE5B34" w:rsidP="00AE5B34">
      <w:pPr>
        <w:spacing w:after="0" w:line="240" w:lineRule="auto"/>
        <w:jc w:val="center"/>
        <w:rPr>
          <w:rFonts w:ascii="Times New Roman" w:hAnsi="Times New Roman" w:cs="Times New Roman"/>
          <w:bCs/>
          <w:sz w:val="28"/>
          <w:szCs w:val="28"/>
        </w:rPr>
      </w:pPr>
    </w:p>
    <w:p w14:paraId="45A6EBFB" w14:textId="77777777" w:rsidR="00AE5B34" w:rsidRPr="00AE5B34" w:rsidRDefault="00AE5B34" w:rsidP="00AE5B34">
      <w:pPr>
        <w:spacing w:after="0" w:line="240" w:lineRule="auto"/>
        <w:jc w:val="center"/>
        <w:rPr>
          <w:rFonts w:ascii="Times New Roman" w:hAnsi="Times New Roman" w:cs="Times New Roman"/>
          <w:bCs/>
          <w:sz w:val="28"/>
          <w:szCs w:val="28"/>
        </w:rPr>
      </w:pPr>
    </w:p>
    <w:p w14:paraId="046D1836" w14:textId="38F108FE" w:rsidR="00AE5B34" w:rsidRPr="00AE5B34" w:rsidRDefault="00AE5B34" w:rsidP="00AE5B34">
      <w:pPr>
        <w:widowControl w:val="0"/>
        <w:autoSpaceDE w:val="0"/>
        <w:autoSpaceDN w:val="0"/>
        <w:adjustRightInd w:val="0"/>
        <w:spacing w:after="0" w:line="240" w:lineRule="auto"/>
        <w:jc w:val="center"/>
        <w:rPr>
          <w:rFonts w:ascii="Times New Roman" w:hAnsi="Times New Roman" w:cs="Times New Roman"/>
          <w:sz w:val="28"/>
          <w:szCs w:val="28"/>
        </w:rPr>
      </w:pPr>
      <w:r w:rsidRPr="00AE5B34">
        <w:rPr>
          <w:rFonts w:ascii="Times New Roman" w:hAnsi="Times New Roman" w:cs="Times New Roman"/>
          <w:bCs/>
          <w:sz w:val="28"/>
          <w:szCs w:val="28"/>
        </w:rPr>
        <w:t>г.Новокузнецк,2021</w:t>
      </w:r>
    </w:p>
    <w:p w14:paraId="1B578FB9" w14:textId="77777777" w:rsidR="00750EE9" w:rsidRDefault="00750EE9" w:rsidP="00750EE9">
      <w:pPr>
        <w:tabs>
          <w:tab w:val="left" w:pos="3742"/>
          <w:tab w:val="center" w:pos="4677"/>
        </w:tabs>
        <w:spacing w:line="360" w:lineRule="auto"/>
        <w:jc w:val="center"/>
        <w:rPr>
          <w:rFonts w:ascii="Times New Roman" w:hAnsi="Times New Roman" w:cs="Times New Roman"/>
          <w:b/>
          <w:sz w:val="28"/>
          <w:szCs w:val="28"/>
        </w:rPr>
      </w:pPr>
      <w:r w:rsidRPr="00255385">
        <w:rPr>
          <w:rFonts w:ascii="Times New Roman" w:hAnsi="Times New Roman" w:cs="Times New Roman"/>
          <w:b/>
          <w:sz w:val="28"/>
          <w:szCs w:val="28"/>
        </w:rPr>
        <w:lastRenderedPageBreak/>
        <w:t>ОГЛАВЛЕНИЕ</w:t>
      </w:r>
    </w:p>
    <w:sdt>
      <w:sdtPr>
        <w:rPr>
          <w:rFonts w:asciiTheme="minorHAnsi" w:eastAsiaTheme="minorHAnsi" w:hAnsiTheme="minorHAnsi" w:cstheme="minorBidi"/>
          <w:b w:val="0"/>
          <w:sz w:val="22"/>
          <w:szCs w:val="22"/>
          <w:lang w:eastAsia="en-US"/>
        </w:rPr>
        <w:id w:val="-1280337161"/>
        <w:docPartObj>
          <w:docPartGallery w:val="Table of Contents"/>
          <w:docPartUnique/>
        </w:docPartObj>
      </w:sdtPr>
      <w:sdtEndPr>
        <w:rPr>
          <w:bCs/>
        </w:rPr>
      </w:sdtEndPr>
      <w:sdtContent>
        <w:p w14:paraId="1C56D2C2" w14:textId="2C26715E" w:rsidR="00285EA6" w:rsidRDefault="00285EA6">
          <w:pPr>
            <w:pStyle w:val="af0"/>
          </w:pPr>
          <w:r>
            <w:t>Оглавление</w:t>
          </w:r>
        </w:p>
        <w:p w14:paraId="5983ACC6" w14:textId="12F5DEC3" w:rsidR="00285EA6" w:rsidRPr="00285EA6" w:rsidRDefault="00285EA6">
          <w:pPr>
            <w:pStyle w:val="13"/>
            <w:tabs>
              <w:tab w:val="right" w:leader="dot" w:pos="9345"/>
            </w:tabs>
            <w:rPr>
              <w:rFonts w:ascii="Times New Roman" w:eastAsiaTheme="minorEastAsia" w:hAnsi="Times New Roman" w:cs="Times New Roman"/>
              <w:noProof/>
              <w:sz w:val="20"/>
              <w:szCs w:val="20"/>
              <w:lang w:eastAsia="ru-RU"/>
            </w:rPr>
          </w:pPr>
          <w:r>
            <w:fldChar w:fldCharType="begin"/>
          </w:r>
          <w:r>
            <w:instrText xml:space="preserve"> TOC \o "1-3" \h \z \u </w:instrText>
          </w:r>
          <w:r>
            <w:fldChar w:fldCharType="separate"/>
          </w:r>
          <w:hyperlink w:anchor="_Toc71988407" w:history="1">
            <w:r w:rsidRPr="00285EA6">
              <w:rPr>
                <w:rStyle w:val="a8"/>
                <w:rFonts w:ascii="Times New Roman" w:hAnsi="Times New Roman" w:cs="Times New Roman"/>
                <w:bCs/>
                <w:noProof/>
                <w:sz w:val="20"/>
                <w:szCs w:val="20"/>
              </w:rPr>
              <w:t>ВВЕДЕНИЕ</w:t>
            </w:r>
            <w:r w:rsidRPr="00285EA6">
              <w:rPr>
                <w:rFonts w:ascii="Times New Roman" w:hAnsi="Times New Roman" w:cs="Times New Roman"/>
                <w:noProof/>
                <w:webHidden/>
                <w:sz w:val="20"/>
                <w:szCs w:val="20"/>
              </w:rPr>
              <w:tab/>
            </w:r>
            <w:r w:rsidRPr="00285EA6">
              <w:rPr>
                <w:rFonts w:ascii="Times New Roman" w:hAnsi="Times New Roman" w:cs="Times New Roman"/>
                <w:noProof/>
                <w:webHidden/>
                <w:sz w:val="20"/>
                <w:szCs w:val="20"/>
              </w:rPr>
              <w:fldChar w:fldCharType="begin"/>
            </w:r>
            <w:r w:rsidRPr="00285EA6">
              <w:rPr>
                <w:rFonts w:ascii="Times New Roman" w:hAnsi="Times New Roman" w:cs="Times New Roman"/>
                <w:noProof/>
                <w:webHidden/>
                <w:sz w:val="20"/>
                <w:szCs w:val="20"/>
              </w:rPr>
              <w:instrText xml:space="preserve"> PAGEREF _Toc71988407 \h </w:instrText>
            </w:r>
            <w:r w:rsidRPr="00285EA6">
              <w:rPr>
                <w:rFonts w:ascii="Times New Roman" w:hAnsi="Times New Roman" w:cs="Times New Roman"/>
                <w:noProof/>
                <w:webHidden/>
                <w:sz w:val="20"/>
                <w:szCs w:val="20"/>
              </w:rPr>
            </w:r>
            <w:r w:rsidRPr="00285EA6">
              <w:rPr>
                <w:rFonts w:ascii="Times New Roman" w:hAnsi="Times New Roman" w:cs="Times New Roman"/>
                <w:noProof/>
                <w:webHidden/>
                <w:sz w:val="20"/>
                <w:szCs w:val="20"/>
              </w:rPr>
              <w:fldChar w:fldCharType="separate"/>
            </w:r>
            <w:r w:rsidRPr="00285EA6">
              <w:rPr>
                <w:rFonts w:ascii="Times New Roman" w:hAnsi="Times New Roman" w:cs="Times New Roman"/>
                <w:noProof/>
                <w:webHidden/>
                <w:sz w:val="20"/>
                <w:szCs w:val="20"/>
              </w:rPr>
              <w:t>4</w:t>
            </w:r>
            <w:r w:rsidRPr="00285EA6">
              <w:rPr>
                <w:rFonts w:ascii="Times New Roman" w:hAnsi="Times New Roman" w:cs="Times New Roman"/>
                <w:noProof/>
                <w:webHidden/>
                <w:sz w:val="20"/>
                <w:szCs w:val="20"/>
              </w:rPr>
              <w:fldChar w:fldCharType="end"/>
            </w:r>
          </w:hyperlink>
        </w:p>
        <w:p w14:paraId="2B881780" w14:textId="6EDB21E3" w:rsidR="00285EA6" w:rsidRPr="00285EA6" w:rsidRDefault="00A12AD6">
          <w:pPr>
            <w:pStyle w:val="13"/>
            <w:tabs>
              <w:tab w:val="right" w:leader="dot" w:pos="9345"/>
            </w:tabs>
            <w:rPr>
              <w:rFonts w:ascii="Times New Roman" w:eastAsiaTheme="minorEastAsia" w:hAnsi="Times New Roman" w:cs="Times New Roman"/>
              <w:noProof/>
              <w:sz w:val="20"/>
              <w:szCs w:val="20"/>
              <w:lang w:eastAsia="ru-RU"/>
            </w:rPr>
          </w:pPr>
          <w:hyperlink w:anchor="_Toc71988408" w:history="1">
            <w:r w:rsidR="00285EA6" w:rsidRPr="00285EA6">
              <w:rPr>
                <w:rStyle w:val="a8"/>
                <w:rFonts w:ascii="Times New Roman" w:hAnsi="Times New Roman" w:cs="Times New Roman"/>
                <w:noProof/>
                <w:sz w:val="20"/>
                <w:szCs w:val="20"/>
              </w:rPr>
              <w:t>ГЛАВА 1. ОСНОВНЫЕ ПОЛОЖЕНИЯ ДАКТИЛОСКОПИИ.</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_Toc71988408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7</w:t>
            </w:r>
            <w:r w:rsidR="00285EA6" w:rsidRPr="00285EA6">
              <w:rPr>
                <w:rFonts w:ascii="Times New Roman" w:hAnsi="Times New Roman" w:cs="Times New Roman"/>
                <w:noProof/>
                <w:webHidden/>
                <w:sz w:val="20"/>
                <w:szCs w:val="20"/>
              </w:rPr>
              <w:fldChar w:fldCharType="end"/>
            </w:r>
          </w:hyperlink>
        </w:p>
        <w:p w14:paraId="1EFA4EBC" w14:textId="20DB1133" w:rsidR="00285EA6" w:rsidRPr="00285EA6" w:rsidRDefault="00A12AD6">
          <w:pPr>
            <w:pStyle w:val="23"/>
            <w:tabs>
              <w:tab w:val="left" w:pos="880"/>
              <w:tab w:val="right" w:leader="dot" w:pos="9345"/>
            </w:tabs>
            <w:rPr>
              <w:rFonts w:ascii="Times New Roman" w:eastAsiaTheme="minorEastAsia" w:hAnsi="Times New Roman" w:cs="Times New Roman"/>
              <w:noProof/>
              <w:sz w:val="20"/>
              <w:szCs w:val="20"/>
              <w:lang w:eastAsia="ru-RU"/>
            </w:rPr>
          </w:pPr>
          <w:hyperlink w:anchor="_Toc71988409" w:history="1">
            <w:r w:rsidR="00285EA6" w:rsidRPr="00285EA6">
              <w:rPr>
                <w:rStyle w:val="a8"/>
                <w:rFonts w:ascii="Times New Roman" w:hAnsi="Times New Roman" w:cs="Times New Roman"/>
                <w:noProof/>
                <w:sz w:val="20"/>
                <w:szCs w:val="20"/>
              </w:rPr>
              <w:t>1.1.</w:t>
            </w:r>
            <w:r w:rsidR="00285EA6" w:rsidRPr="00285EA6">
              <w:rPr>
                <w:rFonts w:ascii="Times New Roman" w:eastAsiaTheme="minorEastAsia" w:hAnsi="Times New Roman" w:cs="Times New Roman"/>
                <w:noProof/>
                <w:sz w:val="20"/>
                <w:szCs w:val="20"/>
                <w:lang w:eastAsia="ru-RU"/>
              </w:rPr>
              <w:tab/>
            </w:r>
            <w:r w:rsidR="00285EA6" w:rsidRPr="00285EA6">
              <w:rPr>
                <w:rStyle w:val="a8"/>
                <w:rFonts w:ascii="Times New Roman" w:hAnsi="Times New Roman" w:cs="Times New Roman"/>
                <w:noProof/>
                <w:sz w:val="20"/>
                <w:szCs w:val="20"/>
              </w:rPr>
              <w:t>История развития дактилоскопии</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_Toc71988409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7</w:t>
            </w:r>
            <w:r w:rsidR="00285EA6" w:rsidRPr="00285EA6">
              <w:rPr>
                <w:rFonts w:ascii="Times New Roman" w:hAnsi="Times New Roman" w:cs="Times New Roman"/>
                <w:noProof/>
                <w:webHidden/>
                <w:sz w:val="20"/>
                <w:szCs w:val="20"/>
              </w:rPr>
              <w:fldChar w:fldCharType="end"/>
            </w:r>
          </w:hyperlink>
        </w:p>
        <w:p w14:paraId="03AB55D9" w14:textId="7B99DA95" w:rsidR="00285EA6" w:rsidRPr="00285EA6" w:rsidRDefault="00A12AD6">
          <w:pPr>
            <w:pStyle w:val="23"/>
            <w:tabs>
              <w:tab w:val="left" w:pos="880"/>
              <w:tab w:val="right" w:leader="dot" w:pos="9345"/>
            </w:tabs>
            <w:rPr>
              <w:rFonts w:ascii="Times New Roman" w:eastAsiaTheme="minorEastAsia" w:hAnsi="Times New Roman" w:cs="Times New Roman"/>
              <w:noProof/>
              <w:sz w:val="20"/>
              <w:szCs w:val="20"/>
              <w:lang w:eastAsia="ru-RU"/>
            </w:rPr>
          </w:pPr>
          <w:hyperlink w:anchor="_Toc71988410" w:history="1">
            <w:r w:rsidR="00285EA6" w:rsidRPr="00285EA6">
              <w:rPr>
                <w:rStyle w:val="a8"/>
                <w:rFonts w:ascii="Times New Roman" w:hAnsi="Times New Roman" w:cs="Times New Roman"/>
                <w:noProof/>
                <w:sz w:val="20"/>
                <w:szCs w:val="20"/>
              </w:rPr>
              <w:t>1.2.</w:t>
            </w:r>
            <w:r w:rsidR="00285EA6" w:rsidRPr="00285EA6">
              <w:rPr>
                <w:rFonts w:ascii="Times New Roman" w:eastAsiaTheme="minorEastAsia" w:hAnsi="Times New Roman" w:cs="Times New Roman"/>
                <w:noProof/>
                <w:sz w:val="20"/>
                <w:szCs w:val="20"/>
                <w:lang w:eastAsia="ru-RU"/>
              </w:rPr>
              <w:tab/>
            </w:r>
            <w:r w:rsidR="00285EA6" w:rsidRPr="00285EA6">
              <w:rPr>
                <w:rStyle w:val="a8"/>
                <w:rFonts w:ascii="Times New Roman" w:hAnsi="Times New Roman" w:cs="Times New Roman"/>
                <w:noProof/>
                <w:sz w:val="20"/>
                <w:szCs w:val="20"/>
              </w:rPr>
              <w:t>Понятие и криминалистическое значение дактилоскопии</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_Toc71988410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14</w:t>
            </w:r>
            <w:r w:rsidR="00285EA6" w:rsidRPr="00285EA6">
              <w:rPr>
                <w:rFonts w:ascii="Times New Roman" w:hAnsi="Times New Roman" w:cs="Times New Roman"/>
                <w:noProof/>
                <w:webHidden/>
                <w:sz w:val="20"/>
                <w:szCs w:val="20"/>
              </w:rPr>
              <w:fldChar w:fldCharType="end"/>
            </w:r>
          </w:hyperlink>
        </w:p>
        <w:p w14:paraId="5F090740" w14:textId="68B84145" w:rsidR="00285EA6" w:rsidRPr="00285EA6" w:rsidRDefault="00A12AD6">
          <w:pPr>
            <w:pStyle w:val="13"/>
            <w:tabs>
              <w:tab w:val="right" w:leader="dot" w:pos="9345"/>
            </w:tabs>
            <w:rPr>
              <w:rFonts w:ascii="Times New Roman" w:eastAsiaTheme="minorEastAsia" w:hAnsi="Times New Roman" w:cs="Times New Roman"/>
              <w:noProof/>
              <w:sz w:val="20"/>
              <w:szCs w:val="20"/>
              <w:lang w:eastAsia="ru-RU"/>
            </w:rPr>
          </w:pPr>
          <w:hyperlink w:anchor="_Toc71988411" w:history="1">
            <w:r w:rsidR="00285EA6" w:rsidRPr="00285EA6">
              <w:rPr>
                <w:rStyle w:val="a8"/>
                <w:rFonts w:ascii="Times New Roman" w:hAnsi="Times New Roman" w:cs="Times New Roman"/>
                <w:noProof/>
                <w:sz w:val="20"/>
                <w:szCs w:val="20"/>
              </w:rPr>
              <w:t>ГЛАВА 2. ОРГАНИЗАЦИОННО-ПРАВОВЫЕ АСПЕКТЫ ДАКТИЛОСКОПИРОВАНИЯ</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_Toc71988411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22</w:t>
            </w:r>
            <w:r w:rsidR="00285EA6" w:rsidRPr="00285EA6">
              <w:rPr>
                <w:rFonts w:ascii="Times New Roman" w:hAnsi="Times New Roman" w:cs="Times New Roman"/>
                <w:noProof/>
                <w:webHidden/>
                <w:sz w:val="20"/>
                <w:szCs w:val="20"/>
              </w:rPr>
              <w:fldChar w:fldCharType="end"/>
            </w:r>
          </w:hyperlink>
        </w:p>
        <w:p w14:paraId="7867FC89" w14:textId="192DEF35" w:rsidR="00285EA6" w:rsidRPr="00285EA6" w:rsidRDefault="00A12AD6">
          <w:pPr>
            <w:pStyle w:val="23"/>
            <w:tabs>
              <w:tab w:val="right" w:leader="dot" w:pos="9345"/>
            </w:tabs>
            <w:rPr>
              <w:rFonts w:ascii="Times New Roman" w:eastAsiaTheme="minorEastAsia" w:hAnsi="Times New Roman" w:cs="Times New Roman"/>
              <w:noProof/>
              <w:sz w:val="20"/>
              <w:szCs w:val="20"/>
              <w:lang w:eastAsia="ru-RU"/>
            </w:rPr>
          </w:pPr>
          <w:hyperlink w:anchor="_Toc71988412" w:history="1">
            <w:r w:rsidR="00285EA6" w:rsidRPr="00285EA6">
              <w:rPr>
                <w:rStyle w:val="a8"/>
                <w:rFonts w:ascii="Times New Roman" w:hAnsi="Times New Roman" w:cs="Times New Roman"/>
                <w:noProof/>
                <w:sz w:val="20"/>
                <w:szCs w:val="20"/>
              </w:rPr>
              <w:t>2.1 Особенности процедуры дактилоскопирования подозреваемых, обвиняемых и осужденных в СИЗО, ИУ и УИИ</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_Toc71988412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22</w:t>
            </w:r>
            <w:r w:rsidR="00285EA6" w:rsidRPr="00285EA6">
              <w:rPr>
                <w:rFonts w:ascii="Times New Roman" w:hAnsi="Times New Roman" w:cs="Times New Roman"/>
                <w:noProof/>
                <w:webHidden/>
                <w:sz w:val="20"/>
                <w:szCs w:val="20"/>
              </w:rPr>
              <w:fldChar w:fldCharType="end"/>
            </w:r>
          </w:hyperlink>
        </w:p>
        <w:p w14:paraId="48500F40" w14:textId="34189128" w:rsidR="00285EA6" w:rsidRPr="00285EA6" w:rsidRDefault="00A12AD6">
          <w:pPr>
            <w:pStyle w:val="23"/>
            <w:tabs>
              <w:tab w:val="right" w:leader="dot" w:pos="9345"/>
            </w:tabs>
            <w:rPr>
              <w:rFonts w:ascii="Times New Roman" w:eastAsiaTheme="minorEastAsia" w:hAnsi="Times New Roman" w:cs="Times New Roman"/>
              <w:noProof/>
              <w:sz w:val="20"/>
              <w:szCs w:val="20"/>
              <w:lang w:eastAsia="ru-RU"/>
            </w:rPr>
          </w:pPr>
          <w:hyperlink w:anchor="_Toc71988413" w:history="1">
            <w:r w:rsidR="00285EA6" w:rsidRPr="00285EA6">
              <w:rPr>
                <w:rStyle w:val="a8"/>
                <w:rFonts w:ascii="Times New Roman" w:hAnsi="Times New Roman" w:cs="Times New Roman"/>
                <w:noProof/>
                <w:sz w:val="20"/>
                <w:szCs w:val="20"/>
              </w:rPr>
              <w:t>2.2. Криминалистические учеты</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_Toc71988413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27</w:t>
            </w:r>
            <w:r w:rsidR="00285EA6" w:rsidRPr="00285EA6">
              <w:rPr>
                <w:rFonts w:ascii="Times New Roman" w:hAnsi="Times New Roman" w:cs="Times New Roman"/>
                <w:noProof/>
                <w:webHidden/>
                <w:sz w:val="20"/>
                <w:szCs w:val="20"/>
              </w:rPr>
              <w:fldChar w:fldCharType="end"/>
            </w:r>
          </w:hyperlink>
        </w:p>
        <w:p w14:paraId="4265F147" w14:textId="1C6944E9" w:rsidR="00285EA6" w:rsidRPr="00285EA6" w:rsidRDefault="00A12AD6">
          <w:pPr>
            <w:pStyle w:val="13"/>
            <w:tabs>
              <w:tab w:val="right" w:leader="dot" w:pos="9345"/>
            </w:tabs>
            <w:rPr>
              <w:rFonts w:ascii="Times New Roman" w:eastAsiaTheme="minorEastAsia" w:hAnsi="Times New Roman" w:cs="Times New Roman"/>
              <w:noProof/>
              <w:sz w:val="20"/>
              <w:szCs w:val="20"/>
              <w:lang w:eastAsia="ru-RU"/>
            </w:rPr>
          </w:pPr>
          <w:hyperlink w:anchor="_Toc71988414" w:history="1">
            <w:r w:rsidR="00285EA6" w:rsidRPr="00285EA6">
              <w:rPr>
                <w:rStyle w:val="a8"/>
                <w:rFonts w:ascii="Times New Roman" w:hAnsi="Times New Roman" w:cs="Times New Roman"/>
                <w:noProof/>
                <w:sz w:val="20"/>
                <w:szCs w:val="20"/>
              </w:rPr>
              <w:t>ЗАКЛЮЧЕНИЕ</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_Toc71988414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32</w:t>
            </w:r>
            <w:r w:rsidR="00285EA6" w:rsidRPr="00285EA6">
              <w:rPr>
                <w:rFonts w:ascii="Times New Roman" w:hAnsi="Times New Roman" w:cs="Times New Roman"/>
                <w:noProof/>
                <w:webHidden/>
                <w:sz w:val="20"/>
                <w:szCs w:val="20"/>
              </w:rPr>
              <w:fldChar w:fldCharType="end"/>
            </w:r>
          </w:hyperlink>
        </w:p>
        <w:p w14:paraId="5BE60144" w14:textId="10A875C8" w:rsidR="00285EA6" w:rsidRDefault="00A12AD6">
          <w:pPr>
            <w:pStyle w:val="13"/>
            <w:tabs>
              <w:tab w:val="right" w:leader="dot" w:pos="9345"/>
            </w:tabs>
            <w:rPr>
              <w:rFonts w:eastAsiaTheme="minorEastAsia"/>
              <w:noProof/>
              <w:lang w:eastAsia="ru-RU"/>
            </w:rPr>
          </w:pPr>
          <w:hyperlink w:anchor="_Toc71988415" w:history="1">
            <w:r w:rsidR="00285EA6" w:rsidRPr="00285EA6">
              <w:rPr>
                <w:rStyle w:val="a8"/>
                <w:rFonts w:ascii="Times New Roman" w:hAnsi="Times New Roman" w:cs="Times New Roman"/>
                <w:noProof/>
                <w:sz w:val="20"/>
                <w:szCs w:val="20"/>
              </w:rPr>
              <w:t>СПИСОК ИСПОЛЬЗОВАННЫХ ИСТОЧНИКОВ</w:t>
            </w:r>
            <w:r w:rsidR="00285EA6" w:rsidRPr="00285EA6">
              <w:rPr>
                <w:rFonts w:ascii="Times New Roman" w:hAnsi="Times New Roman" w:cs="Times New Roman"/>
                <w:noProof/>
                <w:webHidden/>
                <w:sz w:val="20"/>
                <w:szCs w:val="20"/>
              </w:rPr>
              <w:tab/>
            </w:r>
            <w:r w:rsidR="00285EA6" w:rsidRPr="00285EA6">
              <w:rPr>
                <w:rFonts w:ascii="Times New Roman" w:hAnsi="Times New Roman" w:cs="Times New Roman"/>
                <w:noProof/>
                <w:webHidden/>
                <w:sz w:val="20"/>
                <w:szCs w:val="20"/>
              </w:rPr>
              <w:fldChar w:fldCharType="begin"/>
            </w:r>
            <w:r w:rsidR="00285EA6" w:rsidRPr="00285EA6">
              <w:rPr>
                <w:rFonts w:ascii="Times New Roman" w:hAnsi="Times New Roman" w:cs="Times New Roman"/>
                <w:noProof/>
                <w:webHidden/>
                <w:sz w:val="20"/>
                <w:szCs w:val="20"/>
              </w:rPr>
              <w:instrText xml:space="preserve"> PAGEREF _Toc71988415 \h </w:instrText>
            </w:r>
            <w:r w:rsidR="00285EA6" w:rsidRPr="00285EA6">
              <w:rPr>
                <w:rFonts w:ascii="Times New Roman" w:hAnsi="Times New Roman" w:cs="Times New Roman"/>
                <w:noProof/>
                <w:webHidden/>
                <w:sz w:val="20"/>
                <w:szCs w:val="20"/>
              </w:rPr>
            </w:r>
            <w:r w:rsidR="00285EA6" w:rsidRPr="00285EA6">
              <w:rPr>
                <w:rFonts w:ascii="Times New Roman" w:hAnsi="Times New Roman" w:cs="Times New Roman"/>
                <w:noProof/>
                <w:webHidden/>
                <w:sz w:val="20"/>
                <w:szCs w:val="20"/>
              </w:rPr>
              <w:fldChar w:fldCharType="separate"/>
            </w:r>
            <w:r w:rsidR="00285EA6" w:rsidRPr="00285EA6">
              <w:rPr>
                <w:rFonts w:ascii="Times New Roman" w:hAnsi="Times New Roman" w:cs="Times New Roman"/>
                <w:noProof/>
                <w:webHidden/>
                <w:sz w:val="20"/>
                <w:szCs w:val="20"/>
              </w:rPr>
              <w:t>34</w:t>
            </w:r>
            <w:r w:rsidR="00285EA6" w:rsidRPr="00285EA6">
              <w:rPr>
                <w:rFonts w:ascii="Times New Roman" w:hAnsi="Times New Roman" w:cs="Times New Roman"/>
                <w:noProof/>
                <w:webHidden/>
                <w:sz w:val="20"/>
                <w:szCs w:val="20"/>
              </w:rPr>
              <w:fldChar w:fldCharType="end"/>
            </w:r>
          </w:hyperlink>
        </w:p>
        <w:p w14:paraId="49E02F59" w14:textId="21CB6AB1" w:rsidR="00285EA6" w:rsidRDefault="00285EA6">
          <w:r>
            <w:rPr>
              <w:b/>
              <w:bCs/>
            </w:rPr>
            <w:fldChar w:fldCharType="end"/>
          </w:r>
        </w:p>
      </w:sdtContent>
    </w:sdt>
    <w:p w14:paraId="72F4C407" w14:textId="68844491" w:rsidR="00DD1548" w:rsidRDefault="00DD1548">
      <w:pPr>
        <w:rPr>
          <w:rFonts w:ascii="Times New Roman" w:hAnsi="Times New Roman" w:cs="Times New Roman"/>
          <w:sz w:val="28"/>
          <w:szCs w:val="28"/>
        </w:rPr>
      </w:pPr>
      <w:r>
        <w:rPr>
          <w:rFonts w:ascii="Times New Roman" w:hAnsi="Times New Roman" w:cs="Times New Roman"/>
          <w:sz w:val="28"/>
          <w:szCs w:val="28"/>
        </w:rPr>
        <w:br w:type="page"/>
      </w:r>
    </w:p>
    <w:p w14:paraId="3707BB7B" w14:textId="77777777" w:rsidR="009631CA" w:rsidRPr="00285EA6" w:rsidRDefault="00750EE9" w:rsidP="00285EA6">
      <w:pPr>
        <w:pStyle w:val="1"/>
        <w:rPr>
          <w:rFonts w:cs="Times New Roman"/>
          <w:b w:val="0"/>
          <w:bCs/>
          <w:color w:val="000000" w:themeColor="text1"/>
          <w:szCs w:val="28"/>
        </w:rPr>
      </w:pPr>
      <w:bookmarkStart w:id="0" w:name="_Toc71988407"/>
      <w:r w:rsidRPr="00285EA6">
        <w:rPr>
          <w:rFonts w:cs="Times New Roman"/>
          <w:b w:val="0"/>
          <w:bCs/>
          <w:color w:val="000000" w:themeColor="text1"/>
          <w:szCs w:val="28"/>
        </w:rPr>
        <w:lastRenderedPageBreak/>
        <w:t>ВВЕДЕНИЕ</w:t>
      </w:r>
      <w:bookmarkEnd w:id="0"/>
    </w:p>
    <w:p w14:paraId="66C44773" w14:textId="77777777" w:rsidR="00285EA6" w:rsidRDefault="00285EA6" w:rsidP="008844EF">
      <w:pPr>
        <w:spacing w:after="0" w:line="360" w:lineRule="auto"/>
        <w:ind w:firstLine="709"/>
        <w:jc w:val="both"/>
        <w:rPr>
          <w:rFonts w:ascii="Times New Roman" w:hAnsi="Times New Roman" w:cs="Times New Roman"/>
          <w:b/>
          <w:color w:val="000000"/>
          <w:sz w:val="28"/>
          <w:szCs w:val="28"/>
        </w:rPr>
      </w:pPr>
    </w:p>
    <w:p w14:paraId="7ED93201" w14:textId="77777777" w:rsidR="00285EA6" w:rsidRDefault="00285EA6" w:rsidP="008844EF">
      <w:pPr>
        <w:spacing w:after="0" w:line="360" w:lineRule="auto"/>
        <w:ind w:firstLine="709"/>
        <w:jc w:val="both"/>
        <w:rPr>
          <w:rFonts w:ascii="Times New Roman" w:hAnsi="Times New Roman" w:cs="Times New Roman"/>
          <w:b/>
          <w:color w:val="000000"/>
          <w:sz w:val="28"/>
          <w:szCs w:val="28"/>
        </w:rPr>
      </w:pPr>
    </w:p>
    <w:p w14:paraId="3EB02E75" w14:textId="12F5E830" w:rsidR="009631CA" w:rsidRDefault="00750EE9" w:rsidP="008844EF">
      <w:pPr>
        <w:spacing w:after="0" w:line="360" w:lineRule="auto"/>
        <w:ind w:firstLine="709"/>
        <w:jc w:val="both"/>
        <w:rPr>
          <w:rFonts w:ascii="Times New Roman" w:hAnsi="Times New Roman" w:cs="Times New Roman"/>
          <w:sz w:val="28"/>
          <w:szCs w:val="28"/>
        </w:rPr>
      </w:pPr>
      <w:r w:rsidRPr="00576722">
        <w:rPr>
          <w:rFonts w:ascii="Times New Roman" w:hAnsi="Times New Roman" w:cs="Times New Roman"/>
          <w:b/>
          <w:color w:val="000000"/>
          <w:sz w:val="28"/>
          <w:szCs w:val="28"/>
        </w:rPr>
        <w:t>Актуальность темы,</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заключается в том, что </w:t>
      </w:r>
      <w:r w:rsidR="009F3A5F">
        <w:rPr>
          <w:rFonts w:ascii="Times New Roman" w:hAnsi="Times New Roman" w:cs="Times New Roman"/>
          <w:sz w:val="28"/>
          <w:szCs w:val="28"/>
        </w:rPr>
        <w:t>пр</w:t>
      </w:r>
      <w:r w:rsidR="009F3A5F">
        <w:rPr>
          <w:rFonts w:ascii="Times New Roman" w:hAnsi="Times New Roman" w:cs="Times New Roman"/>
          <w:color w:val="000000"/>
          <w:sz w:val="28"/>
          <w:szCs w:val="28"/>
        </w:rPr>
        <w:t xml:space="preserve">и совершении любого </w:t>
      </w:r>
      <w:r w:rsidR="009F3A5F">
        <w:rPr>
          <w:rFonts w:ascii="Times New Roman" w:hAnsi="Times New Roman" w:cs="Times New Roman"/>
          <w:sz w:val="28"/>
          <w:szCs w:val="28"/>
        </w:rPr>
        <w:t xml:space="preserve">преступления на месте происшествия, как правило, остаются разнообразные следы. </w:t>
      </w:r>
      <w:r w:rsidR="008844EF">
        <w:rPr>
          <w:rFonts w:ascii="Times New Roman" w:hAnsi="Times New Roman" w:cs="Times New Roman"/>
          <w:sz w:val="28"/>
          <w:szCs w:val="28"/>
        </w:rPr>
        <w:t xml:space="preserve">В наше время в основе уголовной регистрации лежит дактилоскопия, имеющая большое значение в криминалистике для </w:t>
      </w:r>
      <w:r w:rsidR="008844EF" w:rsidRPr="005D7568">
        <w:rPr>
          <w:rFonts w:ascii="Times New Roman" w:hAnsi="Times New Roman" w:cs="Times New Roman"/>
          <w:color w:val="000000"/>
          <w:sz w:val="28"/>
          <w:szCs w:val="28"/>
        </w:rPr>
        <w:t>у</w:t>
      </w:r>
      <w:r w:rsidR="008844EF">
        <w:rPr>
          <w:rFonts w:ascii="Times New Roman" w:hAnsi="Times New Roman" w:cs="Times New Roman"/>
          <w:sz w:val="28"/>
          <w:szCs w:val="28"/>
        </w:rPr>
        <w:t>чета и розыска лиц, совершивших преступление или подозреваемых в прест</w:t>
      </w:r>
      <w:r w:rsidR="008844EF" w:rsidRPr="005D7568">
        <w:rPr>
          <w:rFonts w:ascii="Times New Roman" w:hAnsi="Times New Roman" w:cs="Times New Roman"/>
          <w:color w:val="000000"/>
          <w:sz w:val="28"/>
          <w:szCs w:val="28"/>
        </w:rPr>
        <w:t>у</w:t>
      </w:r>
      <w:r w:rsidR="008844EF">
        <w:rPr>
          <w:rFonts w:ascii="Times New Roman" w:hAnsi="Times New Roman" w:cs="Times New Roman"/>
          <w:sz w:val="28"/>
          <w:szCs w:val="28"/>
        </w:rPr>
        <w:t xml:space="preserve">плении.  </w:t>
      </w:r>
    </w:p>
    <w:p w14:paraId="07F31101" w14:textId="77777777" w:rsidR="008844EF" w:rsidRDefault="00E24AF1" w:rsidP="00E24A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Дактилоскопическая идентификация человека один из наиболее эффективных методов идентификации. В современной криминалистике данный метод заслужено считается самым разработанным и надежным методом.</w:t>
      </w:r>
    </w:p>
    <w:p w14:paraId="12E00651" w14:textId="752FAC59" w:rsidR="007910CB" w:rsidRDefault="007910CB" w:rsidP="00E24A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различные основания </w:t>
      </w:r>
      <w:r w:rsidR="00DB2C8B">
        <w:rPr>
          <w:rFonts w:ascii="Times New Roman" w:hAnsi="Times New Roman" w:cs="Times New Roman"/>
          <w:sz w:val="28"/>
          <w:szCs w:val="28"/>
        </w:rPr>
        <w:t>пр</w:t>
      </w:r>
      <w:r>
        <w:rPr>
          <w:rFonts w:ascii="Times New Roman" w:hAnsi="Times New Roman" w:cs="Times New Roman"/>
          <w:sz w:val="28"/>
          <w:szCs w:val="28"/>
        </w:rPr>
        <w:t>оведения дактилоско</w:t>
      </w:r>
      <w:r w:rsidR="00DB2C8B">
        <w:rPr>
          <w:rFonts w:ascii="Times New Roman" w:hAnsi="Times New Roman" w:cs="Times New Roman"/>
          <w:sz w:val="28"/>
          <w:szCs w:val="28"/>
        </w:rPr>
        <w:t>п</w:t>
      </w:r>
      <w:r>
        <w:rPr>
          <w:rFonts w:ascii="Times New Roman" w:hAnsi="Times New Roman" w:cs="Times New Roman"/>
          <w:sz w:val="28"/>
          <w:szCs w:val="28"/>
        </w:rPr>
        <w:t>и</w:t>
      </w:r>
      <w:r w:rsidR="00DB2C8B">
        <w:rPr>
          <w:rFonts w:ascii="Times New Roman" w:hAnsi="Times New Roman" w:cs="Times New Roman"/>
          <w:sz w:val="28"/>
          <w:szCs w:val="28"/>
        </w:rPr>
        <w:t>р</w:t>
      </w:r>
      <w:r>
        <w:rPr>
          <w:rFonts w:ascii="Times New Roman" w:hAnsi="Times New Roman" w:cs="Times New Roman"/>
          <w:sz w:val="28"/>
          <w:szCs w:val="28"/>
        </w:rPr>
        <w:t xml:space="preserve">ования </w:t>
      </w:r>
      <w:r w:rsidR="00DB2C8B">
        <w:rPr>
          <w:rFonts w:ascii="Times New Roman" w:hAnsi="Times New Roman" w:cs="Times New Roman"/>
          <w:sz w:val="28"/>
          <w:szCs w:val="28"/>
        </w:rPr>
        <w:t>граждан</w:t>
      </w:r>
      <w:r>
        <w:rPr>
          <w:rFonts w:ascii="Times New Roman" w:hAnsi="Times New Roman" w:cs="Times New Roman"/>
          <w:sz w:val="28"/>
          <w:szCs w:val="28"/>
        </w:rPr>
        <w:t xml:space="preserve">, </w:t>
      </w:r>
      <w:r w:rsidR="00DB2C8B">
        <w:rPr>
          <w:rFonts w:ascii="Times New Roman" w:hAnsi="Times New Roman" w:cs="Times New Roman"/>
          <w:sz w:val="28"/>
          <w:szCs w:val="28"/>
        </w:rPr>
        <w:t>некоторые</w:t>
      </w:r>
      <w:r>
        <w:rPr>
          <w:rFonts w:ascii="Times New Roman" w:hAnsi="Times New Roman" w:cs="Times New Roman"/>
          <w:sz w:val="28"/>
          <w:szCs w:val="28"/>
        </w:rPr>
        <w:t xml:space="preserve"> лица </w:t>
      </w:r>
      <w:r w:rsidR="00DB2C8B">
        <w:rPr>
          <w:rFonts w:ascii="Times New Roman" w:hAnsi="Times New Roman" w:cs="Times New Roman"/>
          <w:sz w:val="28"/>
          <w:szCs w:val="28"/>
        </w:rPr>
        <w:t>подлежат</w:t>
      </w:r>
      <w:r>
        <w:rPr>
          <w:rFonts w:ascii="Times New Roman" w:hAnsi="Times New Roman" w:cs="Times New Roman"/>
          <w:sz w:val="28"/>
          <w:szCs w:val="28"/>
        </w:rPr>
        <w:t xml:space="preserve"> обязательном</w:t>
      </w:r>
      <w:r w:rsidR="00DB2C8B" w:rsidRPr="007910CB">
        <w:rPr>
          <w:rFonts w:ascii="Times New Roman" w:hAnsi="Times New Roman" w:cs="Times New Roman"/>
          <w:sz w:val="28"/>
          <w:szCs w:val="28"/>
        </w:rPr>
        <w:t>у</w:t>
      </w:r>
      <w:r>
        <w:rPr>
          <w:rFonts w:ascii="Times New Roman" w:hAnsi="Times New Roman" w:cs="Times New Roman"/>
          <w:sz w:val="28"/>
          <w:szCs w:val="28"/>
        </w:rPr>
        <w:t xml:space="preserve"> </w:t>
      </w:r>
      <w:r w:rsidR="00DB2C8B">
        <w:rPr>
          <w:rFonts w:ascii="Times New Roman" w:hAnsi="Times New Roman" w:cs="Times New Roman"/>
          <w:sz w:val="28"/>
          <w:szCs w:val="28"/>
        </w:rPr>
        <w:t>дактилоскопированию</w:t>
      </w:r>
      <w:r>
        <w:rPr>
          <w:rFonts w:ascii="Times New Roman" w:hAnsi="Times New Roman" w:cs="Times New Roman"/>
          <w:sz w:val="28"/>
          <w:szCs w:val="28"/>
        </w:rPr>
        <w:t>,</w:t>
      </w:r>
      <w:r w:rsidR="00DB2C8B">
        <w:rPr>
          <w:rFonts w:ascii="Times New Roman" w:hAnsi="Times New Roman" w:cs="Times New Roman"/>
          <w:sz w:val="28"/>
          <w:szCs w:val="28"/>
        </w:rPr>
        <w:t xml:space="preserve"> подозреваемые, обвиняемые и осуждённые являются ими.  </w:t>
      </w:r>
    </w:p>
    <w:p w14:paraId="375F18AF" w14:textId="2FE7794C" w:rsidR="00750EE9" w:rsidRPr="007910CB" w:rsidRDefault="009F45FC" w:rsidP="007910CB">
      <w:pPr>
        <w:spacing w:after="0" w:line="360" w:lineRule="auto"/>
        <w:ind w:firstLine="709"/>
        <w:jc w:val="both"/>
        <w:rPr>
          <w:rFonts w:ascii="Times New Roman" w:hAnsi="Times New Roman" w:cs="Times New Roman"/>
          <w:sz w:val="28"/>
          <w:szCs w:val="28"/>
        </w:rPr>
      </w:pPr>
      <w:r w:rsidRPr="007910CB">
        <w:rPr>
          <w:rFonts w:ascii="Times New Roman" w:hAnsi="Times New Roman" w:cs="Times New Roman"/>
          <w:sz w:val="28"/>
          <w:szCs w:val="28"/>
        </w:rPr>
        <w:t>Численность осужденных, содержащихся в исправительных колониях, ЛИУ, ЛПУ (больницах) по состоянию на 01.0</w:t>
      </w:r>
      <w:r w:rsidR="00DD3445">
        <w:rPr>
          <w:rFonts w:ascii="Times New Roman" w:hAnsi="Times New Roman" w:cs="Times New Roman"/>
          <w:sz w:val="28"/>
          <w:szCs w:val="28"/>
        </w:rPr>
        <w:t>4</w:t>
      </w:r>
      <w:r w:rsidRPr="007910CB">
        <w:rPr>
          <w:rFonts w:ascii="Times New Roman" w:hAnsi="Times New Roman" w:cs="Times New Roman"/>
          <w:sz w:val="28"/>
          <w:szCs w:val="28"/>
        </w:rPr>
        <w:t>.20</w:t>
      </w:r>
      <w:r w:rsidR="00DD3445">
        <w:rPr>
          <w:rFonts w:ascii="Times New Roman" w:hAnsi="Times New Roman" w:cs="Times New Roman"/>
          <w:sz w:val="28"/>
          <w:szCs w:val="28"/>
        </w:rPr>
        <w:t>21</w:t>
      </w:r>
      <w:r w:rsidRPr="007910CB">
        <w:rPr>
          <w:rFonts w:ascii="Times New Roman" w:hAnsi="Times New Roman" w:cs="Times New Roman"/>
          <w:sz w:val="28"/>
          <w:szCs w:val="28"/>
        </w:rPr>
        <w:t xml:space="preserve"> года </w:t>
      </w:r>
      <w:r w:rsidR="007910CB">
        <w:rPr>
          <w:rFonts w:ascii="Times New Roman" w:hAnsi="Times New Roman" w:cs="Times New Roman"/>
          <w:sz w:val="28"/>
          <w:szCs w:val="28"/>
        </w:rPr>
        <w:t>составляет 4</w:t>
      </w:r>
      <w:r w:rsidR="00DD3445">
        <w:rPr>
          <w:rFonts w:ascii="Times New Roman" w:hAnsi="Times New Roman" w:cs="Times New Roman"/>
          <w:sz w:val="28"/>
          <w:szCs w:val="28"/>
        </w:rPr>
        <w:t>01 084</w:t>
      </w:r>
      <w:r w:rsidRPr="007910CB">
        <w:rPr>
          <w:rFonts w:ascii="Times New Roman" w:hAnsi="Times New Roman" w:cs="Times New Roman"/>
          <w:sz w:val="28"/>
          <w:szCs w:val="28"/>
        </w:rPr>
        <w:t>,</w:t>
      </w:r>
      <w:r w:rsidR="007910CB" w:rsidRPr="007910CB">
        <w:rPr>
          <w:rFonts w:ascii="Times New Roman" w:hAnsi="Times New Roman" w:cs="Times New Roman"/>
          <w:sz w:val="28"/>
          <w:szCs w:val="28"/>
        </w:rPr>
        <w:t xml:space="preserve"> </w:t>
      </w:r>
      <w:r w:rsidR="007910CB">
        <w:rPr>
          <w:rFonts w:ascii="Times New Roman" w:hAnsi="Times New Roman" w:cs="Times New Roman"/>
          <w:sz w:val="28"/>
          <w:szCs w:val="28"/>
        </w:rPr>
        <w:t xml:space="preserve">а </w:t>
      </w:r>
      <w:r w:rsidR="007910CB" w:rsidRPr="007910CB">
        <w:rPr>
          <w:rFonts w:ascii="Times New Roman" w:hAnsi="Times New Roman" w:cs="Times New Roman"/>
          <w:sz w:val="28"/>
          <w:szCs w:val="28"/>
        </w:rPr>
        <w:t xml:space="preserve">численность лиц, содержащихся в следственных изоляторах, тюрьмах и помещениях, функционирующих в режиме следственных изоляторов </w:t>
      </w:r>
      <w:r w:rsidR="00DD3445" w:rsidRPr="00DD3445">
        <w:rPr>
          <w:rFonts w:ascii="Times New Roman" w:hAnsi="Times New Roman" w:cs="Times New Roman"/>
          <w:sz w:val="28"/>
          <w:szCs w:val="28"/>
        </w:rPr>
        <w:t>105</w:t>
      </w:r>
      <w:r w:rsidR="00DD3445">
        <w:rPr>
          <w:rFonts w:ascii="Times New Roman" w:hAnsi="Times New Roman" w:cs="Times New Roman"/>
          <w:sz w:val="28"/>
          <w:szCs w:val="28"/>
        </w:rPr>
        <w:t xml:space="preserve"> </w:t>
      </w:r>
      <w:r w:rsidR="00DD3445" w:rsidRPr="00DD3445">
        <w:rPr>
          <w:rFonts w:ascii="Times New Roman" w:hAnsi="Times New Roman" w:cs="Times New Roman"/>
          <w:sz w:val="28"/>
          <w:szCs w:val="28"/>
        </w:rPr>
        <w:t>226</w:t>
      </w:r>
      <w:r w:rsidR="00DD3445" w:rsidRPr="00DD3445">
        <w:rPr>
          <w:rFonts w:ascii="Times New Roman" w:hAnsi="Times New Roman" w:cs="Times New Roman"/>
          <w:sz w:val="28"/>
          <w:szCs w:val="28"/>
          <w:vertAlign w:val="superscript"/>
        </w:rPr>
        <w:t xml:space="preserve"> </w:t>
      </w:r>
      <w:r w:rsidR="007910CB">
        <w:rPr>
          <w:rStyle w:val="a7"/>
          <w:rFonts w:ascii="Times New Roman" w:hAnsi="Times New Roman" w:cs="Times New Roman"/>
          <w:sz w:val="28"/>
          <w:szCs w:val="28"/>
        </w:rPr>
        <w:footnoteReference w:id="1"/>
      </w:r>
      <w:r w:rsidR="007910CB">
        <w:rPr>
          <w:rFonts w:ascii="Times New Roman" w:hAnsi="Times New Roman" w:cs="Times New Roman"/>
          <w:sz w:val="28"/>
          <w:szCs w:val="28"/>
        </w:rPr>
        <w:t xml:space="preserve">, данные лица, при поступлении в места заключения все подлежат процедуре дактилоскопирования.  </w:t>
      </w:r>
    </w:p>
    <w:p w14:paraId="5642C172" w14:textId="40F3C486" w:rsidR="00750EE9" w:rsidRDefault="00750EE9" w:rsidP="009F45FC">
      <w:pPr>
        <w:spacing w:after="0" w:line="360" w:lineRule="auto"/>
        <w:ind w:firstLine="709"/>
        <w:jc w:val="both"/>
        <w:rPr>
          <w:rFonts w:ascii="Times New Roman" w:hAnsi="Times New Roman" w:cs="Times New Roman"/>
          <w:sz w:val="28"/>
          <w:szCs w:val="28"/>
        </w:rPr>
      </w:pPr>
      <w:r w:rsidRPr="005D7568">
        <w:rPr>
          <w:rFonts w:ascii="Times New Roman" w:hAnsi="Times New Roman" w:cs="Times New Roman"/>
          <w:b/>
          <w:color w:val="000000"/>
          <w:sz w:val="28"/>
          <w:szCs w:val="28"/>
        </w:rPr>
        <w:t>Объект исследования –</w:t>
      </w:r>
      <w:r>
        <w:rPr>
          <w:rFonts w:ascii="Times New Roman" w:hAnsi="Times New Roman" w:cs="Times New Roman"/>
          <w:b/>
          <w:color w:val="000000"/>
          <w:sz w:val="28"/>
          <w:szCs w:val="28"/>
        </w:rPr>
        <w:t xml:space="preserve"> </w:t>
      </w:r>
      <w:r w:rsidR="009F45FC" w:rsidRPr="005D7568">
        <w:rPr>
          <w:rFonts w:ascii="Times New Roman" w:hAnsi="Times New Roman" w:cs="Times New Roman"/>
          <w:color w:val="000000"/>
          <w:sz w:val="28"/>
          <w:szCs w:val="28"/>
        </w:rPr>
        <w:t>совокупность</w:t>
      </w:r>
      <w:r w:rsidRPr="005D7568">
        <w:rPr>
          <w:rFonts w:ascii="Times New Roman" w:hAnsi="Times New Roman" w:cs="Times New Roman"/>
          <w:color w:val="000000"/>
          <w:sz w:val="28"/>
          <w:szCs w:val="28"/>
        </w:rPr>
        <w:t xml:space="preserve"> </w:t>
      </w:r>
      <w:r>
        <w:rPr>
          <w:rFonts w:ascii="Times New Roman" w:hAnsi="Times New Roman" w:cs="Times New Roman"/>
          <w:sz w:val="28"/>
          <w:szCs w:val="28"/>
        </w:rPr>
        <w:t xml:space="preserve">общественных отношений, складывающихся </w:t>
      </w:r>
      <w:r w:rsidR="009F45FC">
        <w:rPr>
          <w:rFonts w:ascii="Times New Roman" w:hAnsi="Times New Roman" w:cs="Times New Roman"/>
          <w:sz w:val="28"/>
          <w:szCs w:val="28"/>
        </w:rPr>
        <w:t xml:space="preserve">в сфере производства процедуры дактилоскопирования подозреваемых, обвиняемых, осуждённых. </w:t>
      </w:r>
    </w:p>
    <w:p w14:paraId="5A042461" w14:textId="62C71BA0" w:rsidR="00DB2C8B" w:rsidRDefault="002D096C" w:rsidP="00DB2C8B">
      <w:pPr>
        <w:spacing w:after="0" w:line="360" w:lineRule="auto"/>
        <w:ind w:firstLine="709"/>
        <w:jc w:val="both"/>
        <w:rPr>
          <w:rFonts w:ascii="Times New Roman" w:hAnsi="Times New Roman" w:cs="Times New Roman"/>
          <w:sz w:val="28"/>
          <w:szCs w:val="28"/>
        </w:rPr>
      </w:pPr>
      <w:r w:rsidRPr="00AC5DA9">
        <w:rPr>
          <w:rFonts w:ascii="Times New Roman" w:hAnsi="Times New Roman" w:cs="Times New Roman"/>
          <w:b/>
          <w:color w:val="000000"/>
          <w:sz w:val="28"/>
          <w:szCs w:val="28"/>
        </w:rPr>
        <w:t>Предмет исследования –</w:t>
      </w:r>
      <w:r w:rsidRPr="00AC5DA9">
        <w:rPr>
          <w:rFonts w:ascii="Times New Roman" w:hAnsi="Times New Roman" w:cs="Times New Roman"/>
          <w:color w:val="000000"/>
          <w:sz w:val="28"/>
          <w:szCs w:val="28"/>
        </w:rPr>
        <w:t xml:space="preserve"> </w:t>
      </w:r>
      <w:r w:rsidR="009F45FC">
        <w:rPr>
          <w:rFonts w:ascii="Times New Roman" w:hAnsi="Times New Roman" w:cs="Times New Roman"/>
          <w:color w:val="000000"/>
          <w:sz w:val="28"/>
          <w:szCs w:val="28"/>
        </w:rPr>
        <w:t xml:space="preserve">федеральное </w:t>
      </w:r>
      <w:r w:rsidR="009F45FC" w:rsidRPr="00AC5DA9">
        <w:rPr>
          <w:rFonts w:ascii="Times New Roman" w:hAnsi="Times New Roman" w:cs="Times New Roman"/>
          <w:color w:val="000000"/>
          <w:sz w:val="28"/>
          <w:szCs w:val="28"/>
        </w:rPr>
        <w:t>законодательство</w:t>
      </w:r>
      <w:r w:rsidR="009F45F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C5DA9">
        <w:rPr>
          <w:rFonts w:ascii="Times New Roman" w:hAnsi="Times New Roman" w:cs="Times New Roman"/>
          <w:color w:val="000000"/>
          <w:sz w:val="28"/>
          <w:szCs w:val="28"/>
        </w:rPr>
        <w:t xml:space="preserve">уголовно-исполнительное законодательство, а также </w:t>
      </w:r>
      <w:r w:rsidRPr="00AC5DA9">
        <w:rPr>
          <w:rFonts w:ascii="Times New Roman" w:hAnsi="Times New Roman" w:cs="Times New Roman"/>
          <w:sz w:val="28"/>
          <w:szCs w:val="28"/>
        </w:rPr>
        <w:t xml:space="preserve">результаты правоприменительной практики, касающиеся вопросов </w:t>
      </w:r>
      <w:r w:rsidR="009F45FC">
        <w:rPr>
          <w:rFonts w:ascii="Times New Roman" w:hAnsi="Times New Roman" w:cs="Times New Roman"/>
          <w:sz w:val="28"/>
          <w:szCs w:val="28"/>
        </w:rPr>
        <w:t xml:space="preserve">процедуры дактилоскопирования подозреваемых, обвиняемых, осуждённых. </w:t>
      </w:r>
    </w:p>
    <w:p w14:paraId="6BF481A4" w14:textId="0B7BA5E4" w:rsidR="00DB2C8B" w:rsidRDefault="00DB2C8B" w:rsidP="00DB2C8B">
      <w:pPr>
        <w:spacing w:after="0" w:line="360" w:lineRule="auto"/>
        <w:ind w:firstLine="709"/>
        <w:jc w:val="both"/>
        <w:rPr>
          <w:rFonts w:ascii="Times New Roman" w:hAnsi="Times New Roman" w:cs="Times New Roman"/>
          <w:sz w:val="28"/>
          <w:szCs w:val="28"/>
        </w:rPr>
      </w:pPr>
      <w:r w:rsidRPr="00DB2C8B">
        <w:rPr>
          <w:rFonts w:ascii="Times New Roman" w:hAnsi="Times New Roman" w:cs="Times New Roman"/>
          <w:b/>
          <w:sz w:val="28"/>
          <w:szCs w:val="28"/>
        </w:rPr>
        <w:lastRenderedPageBreak/>
        <w:t xml:space="preserve">Цель исследования – </w:t>
      </w:r>
      <w:r w:rsidRPr="00DB2C8B">
        <w:rPr>
          <w:rFonts w:ascii="Times New Roman" w:hAnsi="Times New Roman" w:cs="Times New Roman"/>
          <w:sz w:val="28"/>
          <w:szCs w:val="28"/>
        </w:rPr>
        <w:t>является комплексное исследование</w:t>
      </w:r>
      <w:r>
        <w:rPr>
          <w:rFonts w:ascii="Times New Roman" w:hAnsi="Times New Roman" w:cs="Times New Roman"/>
          <w:sz w:val="28"/>
          <w:szCs w:val="28"/>
        </w:rPr>
        <w:t xml:space="preserve"> </w:t>
      </w:r>
      <w:r w:rsidRPr="00AC5DA9">
        <w:rPr>
          <w:rFonts w:ascii="Times New Roman" w:hAnsi="Times New Roman" w:cs="Times New Roman"/>
          <w:color w:val="000000"/>
          <w:sz w:val="28"/>
          <w:szCs w:val="28"/>
        </w:rPr>
        <w:t>теоретических и практических проблем</w:t>
      </w:r>
      <w:r>
        <w:rPr>
          <w:rFonts w:ascii="Times New Roman" w:hAnsi="Times New Roman" w:cs="Times New Roman"/>
          <w:color w:val="000000"/>
          <w:sz w:val="28"/>
          <w:szCs w:val="28"/>
        </w:rPr>
        <w:t xml:space="preserve"> </w:t>
      </w:r>
      <w:r w:rsidRPr="00AC5DA9">
        <w:rPr>
          <w:rFonts w:ascii="Times New Roman" w:hAnsi="Times New Roman" w:cs="Times New Roman"/>
          <w:color w:val="000000"/>
          <w:sz w:val="28"/>
          <w:szCs w:val="28"/>
        </w:rPr>
        <w:t xml:space="preserve">касающихся </w:t>
      </w:r>
      <w:r w:rsidRPr="00AC5DA9">
        <w:rPr>
          <w:rFonts w:ascii="Times New Roman" w:hAnsi="Times New Roman" w:cs="Times New Roman"/>
          <w:sz w:val="28"/>
          <w:szCs w:val="28"/>
        </w:rPr>
        <w:t xml:space="preserve">вопросов </w:t>
      </w:r>
      <w:r>
        <w:rPr>
          <w:rFonts w:ascii="Times New Roman" w:hAnsi="Times New Roman" w:cs="Times New Roman"/>
          <w:sz w:val="28"/>
          <w:szCs w:val="28"/>
        </w:rPr>
        <w:t>процедуры</w:t>
      </w:r>
    </w:p>
    <w:p w14:paraId="1E1E59B4" w14:textId="77777777" w:rsidR="009F45FC" w:rsidRDefault="009F45FC" w:rsidP="00DB2C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дактилоскопирования подозреваемых, обвиняемых, осуждённых. </w:t>
      </w:r>
    </w:p>
    <w:p w14:paraId="0D64223D" w14:textId="77777777" w:rsidR="002D096C" w:rsidRDefault="002D096C" w:rsidP="002D096C">
      <w:pPr>
        <w:spacing w:after="0" w:line="360" w:lineRule="auto"/>
        <w:ind w:firstLine="709"/>
        <w:jc w:val="both"/>
        <w:rPr>
          <w:rFonts w:ascii="Times New Roman" w:hAnsi="Times New Roman" w:cs="Times New Roman"/>
          <w:b/>
          <w:sz w:val="28"/>
          <w:szCs w:val="28"/>
        </w:rPr>
      </w:pPr>
      <w:r w:rsidRPr="00AC5DA9">
        <w:rPr>
          <w:rFonts w:ascii="Times New Roman" w:hAnsi="Times New Roman" w:cs="Times New Roman"/>
          <w:b/>
          <w:sz w:val="28"/>
          <w:szCs w:val="28"/>
        </w:rPr>
        <w:t>Задачи исследования:</w:t>
      </w:r>
    </w:p>
    <w:p w14:paraId="55823B73" w14:textId="77777777" w:rsidR="00E24AF1" w:rsidRDefault="002D096C" w:rsidP="00E24AF1">
      <w:pPr>
        <w:pStyle w:val="a3"/>
        <w:numPr>
          <w:ilvl w:val="0"/>
          <w:numId w:val="19"/>
        </w:numPr>
        <w:spacing w:after="0" w:line="360" w:lineRule="auto"/>
        <w:jc w:val="both"/>
        <w:rPr>
          <w:rFonts w:ascii="Times New Roman" w:hAnsi="Times New Roman" w:cs="Times New Roman"/>
          <w:sz w:val="28"/>
          <w:szCs w:val="28"/>
        </w:rPr>
      </w:pPr>
      <w:r w:rsidRPr="00AC5DA9">
        <w:rPr>
          <w:rFonts w:ascii="Times New Roman" w:hAnsi="Times New Roman" w:cs="Times New Roman"/>
          <w:sz w:val="28"/>
          <w:szCs w:val="28"/>
        </w:rPr>
        <w:t xml:space="preserve">Изучить </w:t>
      </w:r>
      <w:r w:rsidR="00E24AF1">
        <w:rPr>
          <w:rFonts w:ascii="Times New Roman" w:hAnsi="Times New Roman" w:cs="Times New Roman"/>
          <w:sz w:val="28"/>
          <w:szCs w:val="28"/>
        </w:rPr>
        <w:t>историю</w:t>
      </w:r>
      <w:r w:rsidR="00E24AF1" w:rsidRPr="00881909">
        <w:rPr>
          <w:rFonts w:ascii="Times New Roman" w:hAnsi="Times New Roman" w:cs="Times New Roman"/>
          <w:sz w:val="28"/>
          <w:szCs w:val="28"/>
        </w:rPr>
        <w:t xml:space="preserve"> развития дактилоскопии</w:t>
      </w:r>
      <w:r w:rsidR="00E24AF1">
        <w:rPr>
          <w:rFonts w:ascii="Times New Roman" w:hAnsi="Times New Roman" w:cs="Times New Roman"/>
          <w:sz w:val="28"/>
          <w:szCs w:val="28"/>
        </w:rPr>
        <w:t xml:space="preserve">. </w:t>
      </w:r>
    </w:p>
    <w:p w14:paraId="002F9AF3" w14:textId="63E65F7D" w:rsidR="00E24AF1" w:rsidRDefault="002D096C" w:rsidP="00E24AF1">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Обратить внимание </w:t>
      </w:r>
      <w:r w:rsidR="00E24AF1">
        <w:rPr>
          <w:rFonts w:ascii="Times New Roman" w:hAnsi="Times New Roman" w:cs="Times New Roman"/>
          <w:sz w:val="28"/>
          <w:szCs w:val="28"/>
        </w:rPr>
        <w:t xml:space="preserve">на </w:t>
      </w:r>
      <w:r w:rsidR="00E24AF1" w:rsidRPr="00DA59F2">
        <w:rPr>
          <w:rFonts w:ascii="Times New Roman" w:hAnsi="Times New Roman" w:cs="Times New Roman"/>
          <w:sz w:val="28"/>
          <w:szCs w:val="28"/>
        </w:rPr>
        <w:t>п</w:t>
      </w:r>
      <w:r w:rsidR="00E24AF1">
        <w:rPr>
          <w:rFonts w:ascii="Times New Roman" w:hAnsi="Times New Roman" w:cs="Times New Roman"/>
          <w:sz w:val="28"/>
          <w:szCs w:val="28"/>
        </w:rPr>
        <w:t xml:space="preserve">онятие и криминалистическое значение </w:t>
      </w:r>
    </w:p>
    <w:p w14:paraId="3D580C88" w14:textId="77777777" w:rsidR="00E24AF1" w:rsidRPr="00E24AF1" w:rsidRDefault="00E24AF1" w:rsidP="00E24AF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E24AF1">
        <w:rPr>
          <w:rFonts w:ascii="Times New Roman" w:hAnsi="Times New Roman" w:cs="Times New Roman"/>
          <w:sz w:val="28"/>
          <w:szCs w:val="28"/>
        </w:rPr>
        <w:t>актилоскопии</w:t>
      </w:r>
      <w:r>
        <w:rPr>
          <w:rFonts w:ascii="Times New Roman" w:hAnsi="Times New Roman" w:cs="Times New Roman"/>
          <w:sz w:val="28"/>
          <w:szCs w:val="28"/>
        </w:rPr>
        <w:t>.</w:t>
      </w:r>
    </w:p>
    <w:p w14:paraId="75E59658" w14:textId="082DE63D" w:rsidR="00E24AF1" w:rsidRDefault="002D096C" w:rsidP="00E24AF1">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w:t>
      </w:r>
      <w:r w:rsidRPr="00DA59F2">
        <w:rPr>
          <w:rFonts w:ascii="Times New Roman" w:hAnsi="Times New Roman" w:cs="Times New Roman"/>
          <w:sz w:val="28"/>
          <w:szCs w:val="28"/>
        </w:rPr>
        <w:t>ассмотреть вопросы</w:t>
      </w:r>
      <w:r w:rsidR="00E24AF1" w:rsidRPr="00E24AF1">
        <w:rPr>
          <w:rFonts w:ascii="Times New Roman" w:hAnsi="Times New Roman" w:cs="Times New Roman"/>
          <w:sz w:val="28"/>
          <w:szCs w:val="28"/>
        </w:rPr>
        <w:t xml:space="preserve"> </w:t>
      </w:r>
      <w:r w:rsidR="00E24AF1">
        <w:rPr>
          <w:rFonts w:ascii="Times New Roman" w:hAnsi="Times New Roman" w:cs="Times New Roman"/>
          <w:sz w:val="28"/>
          <w:szCs w:val="28"/>
        </w:rPr>
        <w:t xml:space="preserve">криминалистической характеристики </w:t>
      </w:r>
    </w:p>
    <w:p w14:paraId="03C5AD80" w14:textId="518576DD" w:rsidR="002D096C" w:rsidRPr="00E24AF1" w:rsidRDefault="00E24AF1" w:rsidP="00E24AF1">
      <w:pPr>
        <w:spacing w:after="0" w:line="360" w:lineRule="auto"/>
        <w:jc w:val="both"/>
        <w:rPr>
          <w:rFonts w:ascii="Times New Roman" w:hAnsi="Times New Roman" w:cs="Times New Roman"/>
          <w:sz w:val="28"/>
          <w:szCs w:val="28"/>
        </w:rPr>
      </w:pPr>
      <w:r w:rsidRPr="00E24AF1">
        <w:rPr>
          <w:rFonts w:ascii="Times New Roman" w:hAnsi="Times New Roman" w:cs="Times New Roman"/>
          <w:sz w:val="28"/>
          <w:szCs w:val="28"/>
        </w:rPr>
        <w:t>процедуры проведения дактилоскопирования в СИЗО и УИИ</w:t>
      </w:r>
      <w:r w:rsidR="002D096C" w:rsidRPr="00E24AF1">
        <w:rPr>
          <w:rFonts w:ascii="Times New Roman" w:hAnsi="Times New Roman" w:cs="Times New Roman"/>
          <w:sz w:val="28"/>
          <w:szCs w:val="28"/>
        </w:rPr>
        <w:t xml:space="preserve">. </w:t>
      </w:r>
    </w:p>
    <w:p w14:paraId="519DC0F8" w14:textId="77777777" w:rsidR="002D096C" w:rsidRDefault="002D096C" w:rsidP="002D096C">
      <w:pPr>
        <w:spacing w:after="0" w:line="360" w:lineRule="auto"/>
        <w:ind w:firstLine="709"/>
        <w:jc w:val="both"/>
        <w:rPr>
          <w:rFonts w:ascii="Times New Roman" w:hAnsi="Times New Roman" w:cs="Times New Roman"/>
          <w:color w:val="000000"/>
          <w:sz w:val="28"/>
          <w:szCs w:val="28"/>
        </w:rPr>
      </w:pPr>
      <w:r w:rsidRPr="00DA59F2">
        <w:rPr>
          <w:rFonts w:ascii="Times New Roman" w:hAnsi="Times New Roman" w:cs="Times New Roman"/>
          <w:b/>
          <w:color w:val="000000"/>
          <w:sz w:val="28"/>
          <w:szCs w:val="28"/>
        </w:rPr>
        <w:t xml:space="preserve">Методологической основой </w:t>
      </w:r>
      <w:r w:rsidRPr="00DA59F2">
        <w:rPr>
          <w:rFonts w:ascii="Times New Roman" w:hAnsi="Times New Roman" w:cs="Times New Roman"/>
          <w:color w:val="000000"/>
          <w:sz w:val="28"/>
          <w:szCs w:val="28"/>
        </w:rPr>
        <w:t xml:space="preserve">курсовой работы является метод системного подхода, анализ статистических данных, </w:t>
      </w:r>
      <w:r>
        <w:rPr>
          <w:rFonts w:ascii="Times New Roman" w:hAnsi="Times New Roman" w:cs="Times New Roman"/>
          <w:sz w:val="28"/>
          <w:szCs w:val="28"/>
        </w:rPr>
        <w:t>анализ</w:t>
      </w:r>
      <w:r w:rsidRPr="008B7C58">
        <w:rPr>
          <w:rFonts w:ascii="Times New Roman" w:hAnsi="Times New Roman" w:cs="Times New Roman"/>
          <w:sz w:val="28"/>
          <w:szCs w:val="28"/>
        </w:rPr>
        <w:t xml:space="preserve"> различных нормативно-пр</w:t>
      </w:r>
      <w:r>
        <w:rPr>
          <w:rFonts w:ascii="Times New Roman" w:hAnsi="Times New Roman" w:cs="Times New Roman"/>
          <w:sz w:val="28"/>
          <w:szCs w:val="28"/>
        </w:rPr>
        <w:t>авовых актов</w:t>
      </w:r>
      <w:r w:rsidRPr="008B7C58">
        <w:rPr>
          <w:rFonts w:ascii="Times New Roman" w:hAnsi="Times New Roman" w:cs="Times New Roman"/>
          <w:sz w:val="28"/>
          <w:szCs w:val="28"/>
        </w:rPr>
        <w:t>,</w:t>
      </w:r>
      <w:r>
        <w:rPr>
          <w:rFonts w:ascii="Times New Roman" w:hAnsi="Times New Roman" w:cs="Times New Roman"/>
          <w:sz w:val="28"/>
          <w:szCs w:val="28"/>
        </w:rPr>
        <w:t xml:space="preserve"> </w:t>
      </w:r>
      <w:r w:rsidRPr="00DA59F2">
        <w:rPr>
          <w:rFonts w:ascii="Times New Roman" w:hAnsi="Times New Roman" w:cs="Times New Roman"/>
          <w:color w:val="000000"/>
          <w:sz w:val="28"/>
          <w:szCs w:val="28"/>
        </w:rPr>
        <w:t>изучение и обобщение научной литературы.</w:t>
      </w:r>
    </w:p>
    <w:p w14:paraId="2C00D026" w14:textId="77777777" w:rsidR="00E24AF1" w:rsidRPr="00990963" w:rsidRDefault="002D096C" w:rsidP="00300186">
      <w:pPr>
        <w:pStyle w:val="a5"/>
        <w:spacing w:line="360" w:lineRule="auto"/>
        <w:jc w:val="both"/>
        <w:rPr>
          <w:rFonts w:ascii="Times New Roman" w:eastAsia="Times New Roman" w:hAnsi="Times New Roman" w:cs="Times New Roman"/>
          <w:lang w:eastAsia="ru-RU"/>
        </w:rPr>
      </w:pPr>
      <w:r w:rsidRPr="008366D6">
        <w:rPr>
          <w:rFonts w:ascii="Times New Roman" w:hAnsi="Times New Roman" w:cs="Times New Roman"/>
          <w:b/>
          <w:color w:val="000000"/>
          <w:sz w:val="28"/>
          <w:szCs w:val="28"/>
        </w:rPr>
        <w:t>Теоретической основой</w:t>
      </w:r>
      <w:r w:rsidRPr="008366D6">
        <w:rPr>
          <w:color w:val="000000"/>
          <w:sz w:val="28"/>
          <w:szCs w:val="28"/>
        </w:rPr>
        <w:t xml:space="preserve"> </w:t>
      </w:r>
      <w:r w:rsidRPr="008366D6">
        <w:rPr>
          <w:rFonts w:ascii="Times New Roman" w:hAnsi="Times New Roman" w:cs="Times New Roman"/>
          <w:color w:val="000000"/>
          <w:sz w:val="28"/>
          <w:szCs w:val="28"/>
        </w:rPr>
        <w:t xml:space="preserve">курсовой работы </w:t>
      </w:r>
      <w:r w:rsidRPr="008366D6">
        <w:rPr>
          <w:rFonts w:ascii="Times New Roman" w:hAnsi="Times New Roman" w:cs="Times New Roman"/>
          <w:sz w:val="28"/>
          <w:szCs w:val="28"/>
        </w:rPr>
        <w:t>п</w:t>
      </w:r>
      <w:r w:rsidRPr="008366D6">
        <w:rPr>
          <w:rFonts w:ascii="Times New Roman" w:hAnsi="Times New Roman" w:cs="Times New Roman"/>
          <w:color w:val="000000"/>
          <w:sz w:val="28"/>
          <w:szCs w:val="28"/>
        </w:rPr>
        <w:t>ослужили такие нормативно</w:t>
      </w:r>
      <w:r w:rsidRPr="008366D6">
        <w:rPr>
          <w:rFonts w:ascii="Times New Roman" w:hAnsi="Times New Roman" w:cs="Times New Roman"/>
          <w:b/>
          <w:color w:val="000000"/>
          <w:sz w:val="28"/>
          <w:szCs w:val="28"/>
        </w:rPr>
        <w:t>–</w:t>
      </w:r>
      <w:r w:rsidRPr="008366D6">
        <w:rPr>
          <w:rFonts w:ascii="Times New Roman" w:hAnsi="Times New Roman" w:cs="Times New Roman"/>
          <w:sz w:val="28"/>
          <w:szCs w:val="28"/>
        </w:rPr>
        <w:t>п</w:t>
      </w:r>
      <w:r w:rsidR="00300186">
        <w:rPr>
          <w:rFonts w:ascii="Times New Roman" w:hAnsi="Times New Roman" w:cs="Times New Roman"/>
          <w:color w:val="000000"/>
          <w:sz w:val="28"/>
          <w:szCs w:val="28"/>
        </w:rPr>
        <w:t xml:space="preserve">равовые акты как: </w:t>
      </w:r>
      <w:r w:rsidR="00990963" w:rsidRPr="00990963">
        <w:rPr>
          <w:rFonts w:ascii="Times New Roman" w:eastAsia="Times New Roman" w:hAnsi="Times New Roman" w:cs="Times New Roman"/>
          <w:sz w:val="28"/>
          <w:szCs w:val="28"/>
          <w:lang w:eastAsia="ru-RU"/>
        </w:rPr>
        <w:t>ФЗ №128 «О государственной дактилоскопической регистрации в Российской Федерации»</w:t>
      </w:r>
      <w:r w:rsidR="00990963">
        <w:rPr>
          <w:rStyle w:val="a7"/>
          <w:rFonts w:ascii="Times New Roman" w:eastAsia="Times New Roman" w:hAnsi="Times New Roman" w:cs="Times New Roman"/>
          <w:sz w:val="28"/>
          <w:szCs w:val="28"/>
          <w:lang w:eastAsia="ru-RU"/>
        </w:rPr>
        <w:footnoteReference w:id="2"/>
      </w:r>
      <w:r w:rsidR="00990963">
        <w:rPr>
          <w:rFonts w:ascii="Times New Roman" w:eastAsia="Times New Roman" w:hAnsi="Times New Roman" w:cs="Times New Roman"/>
          <w:sz w:val="28"/>
          <w:szCs w:val="28"/>
          <w:lang w:eastAsia="ru-RU"/>
        </w:rPr>
        <w:t>;</w:t>
      </w:r>
      <w:r w:rsidR="00300186">
        <w:rPr>
          <w:rFonts w:ascii="Times New Roman" w:eastAsia="Times New Roman" w:hAnsi="Times New Roman" w:cs="Times New Roman"/>
          <w:sz w:val="28"/>
          <w:szCs w:val="28"/>
          <w:lang w:eastAsia="ru-RU"/>
        </w:rPr>
        <w:t xml:space="preserve"> </w:t>
      </w:r>
      <w:r w:rsidRPr="008366D6">
        <w:rPr>
          <w:rFonts w:ascii="Times New Roman" w:hAnsi="Times New Roman" w:cs="Times New Roman"/>
          <w:sz w:val="28"/>
          <w:szCs w:val="28"/>
        </w:rPr>
        <w:t xml:space="preserve">ФЗ № 103 «О содержании </w:t>
      </w:r>
      <w:r>
        <w:rPr>
          <w:rFonts w:ascii="Times New Roman" w:hAnsi="Times New Roman" w:cs="Times New Roman"/>
          <w:sz w:val="28"/>
          <w:szCs w:val="28"/>
        </w:rPr>
        <w:t>п</w:t>
      </w:r>
      <w:r w:rsidRPr="008366D6">
        <w:rPr>
          <w:rFonts w:ascii="Times New Roman" w:hAnsi="Times New Roman" w:cs="Times New Roman"/>
          <w:sz w:val="28"/>
          <w:szCs w:val="28"/>
        </w:rPr>
        <w:t>од ст</w:t>
      </w:r>
      <w:r w:rsidRPr="00113E4C">
        <w:rPr>
          <w:rFonts w:ascii="Times New Roman" w:hAnsi="Times New Roman" w:cs="Times New Roman"/>
          <w:color w:val="000000"/>
          <w:sz w:val="28"/>
          <w:szCs w:val="28"/>
          <w:shd w:val="clear" w:color="auto" w:fill="FFFFFF"/>
        </w:rPr>
        <w:t>р</w:t>
      </w:r>
      <w:r w:rsidRPr="008366D6">
        <w:rPr>
          <w:rFonts w:ascii="Times New Roman" w:hAnsi="Times New Roman" w:cs="Times New Roman"/>
          <w:sz w:val="28"/>
          <w:szCs w:val="28"/>
        </w:rPr>
        <w:t xml:space="preserve">ажей </w:t>
      </w:r>
      <w:r w:rsidRPr="008366D6">
        <w:rPr>
          <w:rFonts w:ascii="Times New Roman" w:hAnsi="Times New Roman" w:cs="Times New Roman"/>
          <w:color w:val="000000"/>
          <w:sz w:val="28"/>
          <w:szCs w:val="28"/>
        </w:rPr>
        <w:t>п</w:t>
      </w:r>
      <w:r w:rsidRPr="008366D6">
        <w:rPr>
          <w:rFonts w:ascii="Times New Roman" w:hAnsi="Times New Roman" w:cs="Times New Roman"/>
          <w:sz w:val="28"/>
          <w:szCs w:val="28"/>
        </w:rPr>
        <w:t xml:space="preserve">одозреваемых, обвиняемых в совершении </w:t>
      </w:r>
      <w:r w:rsidRPr="008366D6">
        <w:rPr>
          <w:rFonts w:ascii="Times New Roman" w:hAnsi="Times New Roman" w:cs="Times New Roman"/>
          <w:color w:val="000000"/>
          <w:sz w:val="28"/>
          <w:szCs w:val="28"/>
        </w:rPr>
        <w:t>пр</w:t>
      </w:r>
      <w:r w:rsidRPr="008366D6">
        <w:rPr>
          <w:rFonts w:ascii="Times New Roman" w:hAnsi="Times New Roman" w:cs="Times New Roman"/>
          <w:sz w:val="28"/>
          <w:szCs w:val="28"/>
        </w:rPr>
        <w:t>ест</w:t>
      </w:r>
      <w:r w:rsidRPr="008366D6">
        <w:rPr>
          <w:rFonts w:ascii="Times New Roman" w:hAnsi="Times New Roman" w:cs="Times New Roman"/>
          <w:color w:val="000000"/>
          <w:sz w:val="28"/>
          <w:szCs w:val="28"/>
        </w:rPr>
        <w:t>у</w:t>
      </w:r>
      <w:r w:rsidRPr="008366D6">
        <w:rPr>
          <w:rFonts w:ascii="Times New Roman" w:hAnsi="Times New Roman" w:cs="Times New Roman"/>
          <w:sz w:val="28"/>
          <w:szCs w:val="28"/>
        </w:rPr>
        <w:t>плений</w:t>
      </w:r>
      <w:r w:rsidRPr="002D096C">
        <w:rPr>
          <w:rFonts w:ascii="Times New Roman" w:hAnsi="Times New Roman" w:cs="Times New Roman"/>
          <w:sz w:val="28"/>
          <w:szCs w:val="28"/>
        </w:rPr>
        <w:t>»</w:t>
      </w:r>
      <w:r w:rsidR="00990963">
        <w:rPr>
          <w:rStyle w:val="a7"/>
          <w:rFonts w:ascii="Times New Roman" w:hAnsi="Times New Roman" w:cs="Times New Roman"/>
          <w:sz w:val="28"/>
          <w:szCs w:val="28"/>
        </w:rPr>
        <w:footnoteReference w:id="3"/>
      </w:r>
      <w:r w:rsidRPr="002D096C">
        <w:rPr>
          <w:rFonts w:ascii="Times New Roman" w:hAnsi="Times New Roman" w:cs="Times New Roman"/>
          <w:sz w:val="28"/>
          <w:szCs w:val="28"/>
        </w:rPr>
        <w:t xml:space="preserve">; </w:t>
      </w:r>
      <w:r w:rsidRPr="002D096C">
        <w:rPr>
          <w:rFonts w:ascii="Times New Roman" w:hAnsi="Times New Roman" w:cs="Times New Roman"/>
          <w:color w:val="000000"/>
          <w:sz w:val="28"/>
          <w:szCs w:val="28"/>
          <w:shd w:val="clear" w:color="auto" w:fill="FFFFFF"/>
        </w:rPr>
        <w:t>п</w:t>
      </w:r>
      <w:r w:rsidRPr="002D096C">
        <w:rPr>
          <w:rFonts w:ascii="Times New Roman" w:eastAsia="Times New Roman" w:hAnsi="Times New Roman" w:cs="Times New Roman"/>
          <w:sz w:val="28"/>
          <w:szCs w:val="28"/>
          <w:lang w:eastAsia="ru-RU"/>
        </w:rPr>
        <w:t>рика</w:t>
      </w:r>
      <w:r>
        <w:rPr>
          <w:rFonts w:ascii="Times New Roman" w:eastAsia="Times New Roman" w:hAnsi="Times New Roman" w:cs="Times New Roman"/>
          <w:sz w:val="28"/>
          <w:szCs w:val="28"/>
          <w:lang w:eastAsia="ru-RU"/>
        </w:rPr>
        <w:t>з Минюста России №</w:t>
      </w:r>
      <w:r w:rsidRPr="002D096C">
        <w:rPr>
          <w:rFonts w:ascii="Times New Roman" w:eastAsia="Times New Roman" w:hAnsi="Times New Roman" w:cs="Times New Roman"/>
          <w:sz w:val="28"/>
          <w:szCs w:val="28"/>
          <w:lang w:eastAsia="ru-RU"/>
        </w:rPr>
        <w:t xml:space="preserve"> 142 «Об утверждении Инструкции по организации исполнения наказаний и мер уголовно-правового характера без изоляции от общества»</w:t>
      </w:r>
      <w:r w:rsidR="00990963">
        <w:rPr>
          <w:rStyle w:val="a7"/>
          <w:rFonts w:ascii="Times New Roman" w:eastAsia="Times New Roman" w:hAnsi="Times New Roman" w:cs="Times New Roman"/>
          <w:sz w:val="28"/>
          <w:szCs w:val="28"/>
          <w:lang w:eastAsia="ru-RU"/>
        </w:rPr>
        <w:footnoteReference w:id="4"/>
      </w:r>
      <w:r w:rsidRPr="002D096C">
        <w:rPr>
          <w:rFonts w:ascii="Times New Roman" w:eastAsia="Times New Roman" w:hAnsi="Times New Roman" w:cs="Times New Roman"/>
          <w:sz w:val="28"/>
          <w:szCs w:val="28"/>
          <w:lang w:eastAsia="ru-RU"/>
        </w:rPr>
        <w:t xml:space="preserve">; </w:t>
      </w:r>
      <w:r w:rsidRPr="002D096C">
        <w:rPr>
          <w:rFonts w:ascii="Times New Roman" w:hAnsi="Times New Roman" w:cs="Times New Roman"/>
          <w:color w:val="000000"/>
          <w:sz w:val="28"/>
          <w:szCs w:val="28"/>
          <w:shd w:val="clear" w:color="auto" w:fill="FFFFFF"/>
        </w:rPr>
        <w:t>п</w:t>
      </w:r>
      <w:r w:rsidRPr="002D096C">
        <w:rPr>
          <w:rFonts w:ascii="Times New Roman" w:eastAsia="Times New Roman" w:hAnsi="Times New Roman" w:cs="Times New Roman"/>
          <w:sz w:val="28"/>
          <w:szCs w:val="28"/>
          <w:lang w:eastAsia="ru-RU"/>
        </w:rPr>
        <w:t>рика</w:t>
      </w:r>
      <w:r>
        <w:rPr>
          <w:rFonts w:ascii="Times New Roman" w:eastAsia="Times New Roman" w:hAnsi="Times New Roman" w:cs="Times New Roman"/>
          <w:sz w:val="28"/>
          <w:szCs w:val="28"/>
          <w:lang w:eastAsia="ru-RU"/>
        </w:rPr>
        <w:t>з Минюста России №</w:t>
      </w:r>
      <w:r w:rsidRPr="002D096C">
        <w:rPr>
          <w:rFonts w:ascii="Times New Roman" w:eastAsia="Times New Roman" w:hAnsi="Times New Roman" w:cs="Times New Roman"/>
          <w:sz w:val="28"/>
          <w:szCs w:val="28"/>
          <w:lang w:eastAsia="ru-RU"/>
        </w:rPr>
        <w:t xml:space="preserve"> 189 «Об утверждении Правил внутреннего распорядка следственных изоляторов уголовно-исполнительной системы»</w:t>
      </w:r>
      <w:r w:rsidR="00990963">
        <w:rPr>
          <w:rStyle w:val="a7"/>
          <w:rFonts w:ascii="Times New Roman" w:eastAsia="Times New Roman" w:hAnsi="Times New Roman" w:cs="Times New Roman"/>
          <w:sz w:val="28"/>
          <w:szCs w:val="28"/>
          <w:lang w:eastAsia="ru-RU"/>
        </w:rPr>
        <w:footnoteReference w:id="5"/>
      </w:r>
      <w:r>
        <w:rPr>
          <w:rFonts w:ascii="Times New Roman" w:eastAsia="Times New Roman" w:hAnsi="Times New Roman" w:cs="Times New Roman"/>
          <w:sz w:val="28"/>
          <w:szCs w:val="28"/>
          <w:lang w:eastAsia="ru-RU"/>
        </w:rPr>
        <w:t xml:space="preserve">, а также </w:t>
      </w:r>
      <w:r w:rsidR="00E24AF1">
        <w:rPr>
          <w:rFonts w:ascii="Times New Roman" w:eastAsia="Times New Roman" w:hAnsi="Times New Roman" w:cs="Times New Roman"/>
          <w:sz w:val="28"/>
          <w:szCs w:val="28"/>
          <w:lang w:eastAsia="ru-RU"/>
        </w:rPr>
        <w:t>т</w:t>
      </w:r>
      <w:r w:rsidR="00E24AF1" w:rsidRPr="008366D6">
        <w:rPr>
          <w:rFonts w:ascii="Times New Roman" w:hAnsi="Times New Roman" w:cs="Times New Roman"/>
          <w:color w:val="000000"/>
          <w:sz w:val="28"/>
          <w:szCs w:val="28"/>
          <w:shd w:val="clear" w:color="auto" w:fill="FFFFFF"/>
        </w:rPr>
        <w:t>р</w:t>
      </w:r>
      <w:r w:rsidR="00E24AF1">
        <w:rPr>
          <w:rFonts w:ascii="Times New Roman" w:eastAsia="Times New Roman" w:hAnsi="Times New Roman" w:cs="Times New Roman"/>
          <w:sz w:val="28"/>
          <w:szCs w:val="28"/>
          <w:lang w:eastAsia="ru-RU"/>
        </w:rPr>
        <w:t>уды</w:t>
      </w:r>
      <w:r>
        <w:rPr>
          <w:rFonts w:ascii="Times New Roman" w:eastAsia="Times New Roman" w:hAnsi="Times New Roman" w:cs="Times New Roman"/>
          <w:sz w:val="28"/>
          <w:szCs w:val="28"/>
          <w:lang w:eastAsia="ru-RU"/>
        </w:rPr>
        <w:t xml:space="preserve"> различных авторов</w:t>
      </w:r>
      <w:r w:rsidR="00E24A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363E046B" w14:textId="58AAF9C6" w:rsidR="00285EA6" w:rsidRDefault="002D096C" w:rsidP="00300186">
      <w:pPr>
        <w:spacing w:after="0" w:line="360" w:lineRule="auto"/>
        <w:ind w:firstLine="709"/>
        <w:jc w:val="both"/>
        <w:rPr>
          <w:rFonts w:ascii="Times New Roman" w:hAnsi="Times New Roman" w:cs="Times New Roman"/>
          <w:color w:val="000000"/>
          <w:sz w:val="28"/>
          <w:szCs w:val="28"/>
        </w:rPr>
      </w:pPr>
      <w:r w:rsidRPr="008366D6">
        <w:rPr>
          <w:rFonts w:ascii="Times New Roman" w:hAnsi="Times New Roman" w:cs="Times New Roman"/>
          <w:b/>
          <w:color w:val="000000"/>
          <w:sz w:val="28"/>
          <w:szCs w:val="28"/>
        </w:rPr>
        <w:lastRenderedPageBreak/>
        <w:t>Структура курсовой работы</w:t>
      </w:r>
      <w:r>
        <w:rPr>
          <w:rFonts w:ascii="Times New Roman" w:hAnsi="Times New Roman" w:cs="Times New Roman"/>
          <w:b/>
          <w:color w:val="000000"/>
          <w:sz w:val="28"/>
          <w:szCs w:val="28"/>
        </w:rPr>
        <w:t xml:space="preserve"> </w:t>
      </w:r>
      <w:r w:rsidRPr="008366D6">
        <w:rPr>
          <w:rFonts w:ascii="Times New Roman" w:hAnsi="Times New Roman" w:cs="Times New Roman"/>
          <w:color w:val="000000"/>
          <w:sz w:val="28"/>
          <w:szCs w:val="28"/>
        </w:rPr>
        <w:t>состоит из введения, двух глав, каждая из которых включает в себя ряд параграфов, заключения и с</w:t>
      </w:r>
      <w:r w:rsidR="00300186">
        <w:rPr>
          <w:rFonts w:ascii="Times New Roman" w:hAnsi="Times New Roman" w:cs="Times New Roman"/>
          <w:color w:val="000000"/>
          <w:sz w:val="28"/>
          <w:szCs w:val="28"/>
        </w:rPr>
        <w:t xml:space="preserve">писка использованных источников. </w:t>
      </w:r>
    </w:p>
    <w:p w14:paraId="323D087B" w14:textId="77777777" w:rsidR="00285EA6" w:rsidRDefault="00285EA6">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16D7D852" w14:textId="77777777" w:rsidR="00881909" w:rsidRPr="00285EA6" w:rsidRDefault="00976B6B" w:rsidP="00285EA6">
      <w:pPr>
        <w:pStyle w:val="1"/>
        <w:rPr>
          <w:rFonts w:cs="Times New Roman"/>
          <w:color w:val="000000" w:themeColor="text1"/>
          <w:szCs w:val="28"/>
        </w:rPr>
      </w:pPr>
      <w:bookmarkStart w:id="1" w:name="_Toc71988408"/>
      <w:r w:rsidRPr="00285EA6">
        <w:rPr>
          <w:rFonts w:cs="Times New Roman"/>
          <w:color w:val="000000" w:themeColor="text1"/>
          <w:szCs w:val="28"/>
        </w:rPr>
        <w:lastRenderedPageBreak/>
        <w:t>ГЛАВА 1</w:t>
      </w:r>
      <w:r w:rsidR="00792DE2" w:rsidRPr="00285EA6">
        <w:rPr>
          <w:rFonts w:cs="Times New Roman"/>
          <w:color w:val="000000" w:themeColor="text1"/>
          <w:szCs w:val="28"/>
        </w:rPr>
        <w:t>.</w:t>
      </w:r>
      <w:r w:rsidRPr="00285EA6">
        <w:rPr>
          <w:rFonts w:cs="Times New Roman"/>
          <w:color w:val="000000" w:themeColor="text1"/>
          <w:szCs w:val="28"/>
        </w:rPr>
        <w:t xml:space="preserve"> </w:t>
      </w:r>
      <w:r w:rsidR="00615802" w:rsidRPr="00285EA6">
        <w:rPr>
          <w:rFonts w:cs="Times New Roman"/>
          <w:color w:val="000000" w:themeColor="text1"/>
          <w:szCs w:val="28"/>
        </w:rPr>
        <w:t>ОСНОВНЫЕ ПОЛОЖЕНИЯ ДАКТИЛОСКОПИИ.</w:t>
      </w:r>
      <w:bookmarkEnd w:id="1"/>
    </w:p>
    <w:p w14:paraId="71928EF6" w14:textId="77777777" w:rsidR="00792DE2" w:rsidRDefault="00792DE2" w:rsidP="00CA160E">
      <w:pPr>
        <w:spacing w:after="0" w:line="240" w:lineRule="auto"/>
        <w:jc w:val="center"/>
        <w:rPr>
          <w:rFonts w:ascii="Times New Roman" w:hAnsi="Times New Roman" w:cs="Times New Roman"/>
          <w:b/>
          <w:sz w:val="28"/>
          <w:szCs w:val="28"/>
        </w:rPr>
      </w:pPr>
    </w:p>
    <w:p w14:paraId="3479B3D6" w14:textId="6BDAEB93" w:rsidR="00792DE2" w:rsidRDefault="00DD1548" w:rsidP="00285EA6">
      <w:pPr>
        <w:pStyle w:val="2"/>
        <w:numPr>
          <w:ilvl w:val="1"/>
          <w:numId w:val="34"/>
        </w:numPr>
      </w:pPr>
      <w:bookmarkStart w:id="2" w:name="_Toc71988409"/>
      <w:r>
        <w:t>История развития дактилоскопии</w:t>
      </w:r>
      <w:bookmarkEnd w:id="2"/>
    </w:p>
    <w:p w14:paraId="4D02DA05" w14:textId="77777777" w:rsidR="00DD1548" w:rsidRPr="00615802" w:rsidRDefault="00DD1548" w:rsidP="00DD1548">
      <w:pPr>
        <w:pStyle w:val="21"/>
      </w:pPr>
    </w:p>
    <w:p w14:paraId="3BF4FB59"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В древнем Китае, Японии и Корее уже в VII веке намазанный краской палец прикладывался к важным документам – его отпечаток заменял подпись. В китайском романе XII века говорится об уличении убийц по отпечаткам пальцев, но техника сопоставления отпечатков не приводится. </w:t>
      </w:r>
    </w:p>
    <w:p w14:paraId="405B60AC"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Известная на Востоке еще тысячелетия назад, эта наука пришла в Европу только в XIX веке. Один из крупнейш</w:t>
      </w:r>
      <w:r w:rsidR="00976B6B">
        <w:rPr>
          <w:rFonts w:ascii="Times New Roman" w:hAnsi="Times New Roman" w:cs="Times New Roman"/>
          <w:sz w:val="28"/>
          <w:szCs w:val="28"/>
        </w:rPr>
        <w:t>их специалистов в этой области,</w:t>
      </w:r>
      <w:r w:rsidR="003774A9">
        <w:rPr>
          <w:rFonts w:ascii="Times New Roman" w:hAnsi="Times New Roman" w:cs="Times New Roman"/>
          <w:sz w:val="28"/>
          <w:szCs w:val="28"/>
        </w:rPr>
        <w:t xml:space="preserve"> </w:t>
      </w:r>
      <w:r w:rsidRPr="003774A9">
        <w:rPr>
          <w:rFonts w:ascii="Times New Roman" w:hAnsi="Times New Roman" w:cs="Times New Roman"/>
          <w:sz w:val="28"/>
          <w:szCs w:val="28"/>
        </w:rPr>
        <w:t xml:space="preserve">Э. </w:t>
      </w:r>
      <w:proofErr w:type="spellStart"/>
      <w:r w:rsidRPr="003774A9">
        <w:rPr>
          <w:rFonts w:ascii="Times New Roman" w:hAnsi="Times New Roman" w:cs="Times New Roman"/>
          <w:sz w:val="28"/>
          <w:szCs w:val="28"/>
        </w:rPr>
        <w:t>Локар</w:t>
      </w:r>
      <w:proofErr w:type="spellEnd"/>
      <w:r w:rsidRPr="003774A9">
        <w:rPr>
          <w:rFonts w:ascii="Times New Roman" w:hAnsi="Times New Roman" w:cs="Times New Roman"/>
          <w:sz w:val="28"/>
          <w:szCs w:val="28"/>
        </w:rPr>
        <w:t xml:space="preserve">, считал «отцом дактилоскопии» </w:t>
      </w:r>
      <w:proofErr w:type="spellStart"/>
      <w:r w:rsidRPr="003774A9">
        <w:rPr>
          <w:rFonts w:ascii="Times New Roman" w:hAnsi="Times New Roman" w:cs="Times New Roman"/>
          <w:sz w:val="28"/>
          <w:szCs w:val="28"/>
        </w:rPr>
        <w:t>Пуркинье</w:t>
      </w:r>
      <w:proofErr w:type="spellEnd"/>
      <w:r w:rsidRPr="003774A9">
        <w:rPr>
          <w:rFonts w:ascii="Times New Roman" w:hAnsi="Times New Roman" w:cs="Times New Roman"/>
          <w:sz w:val="28"/>
          <w:szCs w:val="28"/>
        </w:rPr>
        <w:t>, сочинение которого «О физиологическом исследовании органов зрени</w:t>
      </w:r>
      <w:r w:rsidR="00976B6B">
        <w:rPr>
          <w:rFonts w:ascii="Times New Roman" w:hAnsi="Times New Roman" w:cs="Times New Roman"/>
          <w:sz w:val="28"/>
          <w:szCs w:val="28"/>
        </w:rPr>
        <w:t>я и кожи» относится к 1823 году</w:t>
      </w:r>
      <w:r w:rsidR="000161D8">
        <w:rPr>
          <w:rStyle w:val="a7"/>
          <w:rFonts w:ascii="Times New Roman" w:hAnsi="Times New Roman" w:cs="Times New Roman"/>
          <w:sz w:val="28"/>
          <w:szCs w:val="28"/>
        </w:rPr>
        <w:footnoteReference w:id="6"/>
      </w:r>
      <w:r w:rsidR="00976B6B">
        <w:rPr>
          <w:rFonts w:ascii="Times New Roman" w:hAnsi="Times New Roman" w:cs="Times New Roman"/>
          <w:sz w:val="28"/>
          <w:szCs w:val="28"/>
        </w:rPr>
        <w:t>.</w:t>
      </w:r>
    </w:p>
    <w:p w14:paraId="4E2A083C" w14:textId="77777777" w:rsidR="00300186" w:rsidRPr="00300186" w:rsidRDefault="00615802" w:rsidP="00300186">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Дактилоск</w:t>
      </w:r>
      <w:r w:rsidR="003774A9">
        <w:rPr>
          <w:rFonts w:ascii="Times New Roman" w:hAnsi="Times New Roman" w:cs="Times New Roman"/>
          <w:sz w:val="28"/>
          <w:szCs w:val="28"/>
        </w:rPr>
        <w:t xml:space="preserve">опия как метод идентификации и </w:t>
      </w:r>
      <w:r w:rsidRPr="003774A9">
        <w:rPr>
          <w:rFonts w:ascii="Times New Roman" w:hAnsi="Times New Roman" w:cs="Times New Roman"/>
          <w:sz w:val="28"/>
          <w:szCs w:val="28"/>
        </w:rPr>
        <w:t>регис</w:t>
      </w:r>
      <w:r w:rsidR="003774A9">
        <w:rPr>
          <w:rFonts w:ascii="Times New Roman" w:hAnsi="Times New Roman" w:cs="Times New Roman"/>
          <w:sz w:val="28"/>
          <w:szCs w:val="28"/>
        </w:rPr>
        <w:t xml:space="preserve">трации людей начал развиваться </w:t>
      </w:r>
      <w:r w:rsidRPr="003774A9">
        <w:rPr>
          <w:rFonts w:ascii="Times New Roman" w:hAnsi="Times New Roman" w:cs="Times New Roman"/>
          <w:sz w:val="28"/>
          <w:szCs w:val="28"/>
        </w:rPr>
        <w:t>в России в начале ХХ столетия. Однако пе</w:t>
      </w:r>
      <w:r w:rsidR="003774A9">
        <w:rPr>
          <w:rFonts w:ascii="Times New Roman" w:hAnsi="Times New Roman" w:cs="Times New Roman"/>
          <w:sz w:val="28"/>
          <w:szCs w:val="28"/>
        </w:rPr>
        <w:t xml:space="preserve">рвые сообщения о ней появились </w:t>
      </w:r>
      <w:r w:rsidRPr="003774A9">
        <w:rPr>
          <w:rFonts w:ascii="Times New Roman" w:hAnsi="Times New Roman" w:cs="Times New Roman"/>
          <w:sz w:val="28"/>
          <w:szCs w:val="28"/>
        </w:rPr>
        <w:t>в литературе в конце предыдущего века. Информация о возможностях этого метода первый ра</w:t>
      </w:r>
      <w:r w:rsidR="00300186">
        <w:rPr>
          <w:rFonts w:ascii="Times New Roman" w:hAnsi="Times New Roman" w:cs="Times New Roman"/>
          <w:sz w:val="28"/>
          <w:szCs w:val="28"/>
        </w:rPr>
        <w:t xml:space="preserve">з была представлена российскому </w:t>
      </w:r>
    </w:p>
    <w:p w14:paraId="3D8ABB84" w14:textId="350B22D8" w:rsidR="00300186" w:rsidRPr="00300186" w:rsidRDefault="00300186" w:rsidP="00300186">
      <w:pPr>
        <w:pStyle w:val="a3"/>
        <w:spacing w:after="0" w:line="360" w:lineRule="auto"/>
        <w:ind w:left="0"/>
        <w:jc w:val="both"/>
        <w:rPr>
          <w:rFonts w:ascii="Times New Roman" w:hAnsi="Times New Roman" w:cs="Times New Roman"/>
          <w:sz w:val="28"/>
          <w:szCs w:val="28"/>
        </w:rPr>
      </w:pPr>
      <w:r w:rsidRPr="00300186">
        <w:rPr>
          <w:rFonts w:ascii="Times New Roman" w:hAnsi="Times New Roman" w:cs="Times New Roman"/>
          <w:sz w:val="28"/>
          <w:szCs w:val="28"/>
        </w:rPr>
        <w:t xml:space="preserve">читателю в 1885 году в переведенном с немецкого языка учебнике по </w:t>
      </w:r>
      <w:r>
        <w:rPr>
          <w:rFonts w:ascii="Times New Roman" w:hAnsi="Times New Roman" w:cs="Times New Roman"/>
          <w:sz w:val="28"/>
          <w:szCs w:val="28"/>
        </w:rPr>
        <w:t>судебной</w:t>
      </w:r>
      <w:r w:rsidRPr="00300186">
        <w:rPr>
          <w:rFonts w:ascii="Times New Roman" w:hAnsi="Times New Roman" w:cs="Times New Roman"/>
          <w:sz w:val="28"/>
          <w:szCs w:val="28"/>
        </w:rPr>
        <w:t xml:space="preserve"> </w:t>
      </w:r>
      <w:r>
        <w:rPr>
          <w:rFonts w:ascii="Times New Roman" w:hAnsi="Times New Roman" w:cs="Times New Roman"/>
          <w:sz w:val="28"/>
          <w:szCs w:val="28"/>
        </w:rPr>
        <w:t xml:space="preserve">медицине </w:t>
      </w:r>
      <w:r w:rsidRPr="00300186">
        <w:rPr>
          <w:rFonts w:ascii="Times New Roman" w:hAnsi="Times New Roman" w:cs="Times New Roman"/>
          <w:sz w:val="28"/>
          <w:szCs w:val="28"/>
        </w:rPr>
        <w:t xml:space="preserve">доктора Германа </w:t>
      </w:r>
      <w:proofErr w:type="spellStart"/>
      <w:r w:rsidRPr="00300186">
        <w:rPr>
          <w:rFonts w:ascii="Times New Roman" w:hAnsi="Times New Roman" w:cs="Times New Roman"/>
          <w:sz w:val="28"/>
          <w:szCs w:val="28"/>
        </w:rPr>
        <w:t>Корнфельда</w:t>
      </w:r>
      <w:proofErr w:type="spellEnd"/>
      <w:r>
        <w:rPr>
          <w:rFonts w:ascii="Times New Roman" w:hAnsi="Times New Roman" w:cs="Times New Roman"/>
          <w:sz w:val="28"/>
          <w:szCs w:val="28"/>
        </w:rPr>
        <w:t>.</w:t>
      </w:r>
    </w:p>
    <w:p w14:paraId="0E488901"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Вдохновите</w:t>
      </w:r>
      <w:r w:rsidR="00976B6B">
        <w:rPr>
          <w:rFonts w:ascii="Times New Roman" w:hAnsi="Times New Roman" w:cs="Times New Roman"/>
          <w:sz w:val="28"/>
          <w:szCs w:val="28"/>
        </w:rPr>
        <w:t xml:space="preserve">лем идеи дактилоскопии является </w:t>
      </w:r>
      <w:r w:rsidRPr="003774A9">
        <w:rPr>
          <w:rFonts w:ascii="Times New Roman" w:hAnsi="Times New Roman" w:cs="Times New Roman"/>
          <w:sz w:val="28"/>
          <w:szCs w:val="28"/>
        </w:rPr>
        <w:t xml:space="preserve">французский криминалист Кетле, идею которого продолжил и доработал криминалист </w:t>
      </w:r>
      <w:proofErr w:type="spellStart"/>
      <w:r w:rsidRPr="003774A9">
        <w:rPr>
          <w:rFonts w:ascii="Times New Roman" w:hAnsi="Times New Roman" w:cs="Times New Roman"/>
          <w:sz w:val="28"/>
          <w:szCs w:val="28"/>
        </w:rPr>
        <w:t>А.Бертильон</w:t>
      </w:r>
      <w:proofErr w:type="spellEnd"/>
      <w:r w:rsidRPr="003774A9">
        <w:rPr>
          <w:rFonts w:ascii="Times New Roman" w:hAnsi="Times New Roman" w:cs="Times New Roman"/>
          <w:sz w:val="28"/>
          <w:szCs w:val="28"/>
        </w:rPr>
        <w:t>, работавший в</w:t>
      </w:r>
      <w:r w:rsidR="003774A9">
        <w:rPr>
          <w:rFonts w:ascii="Times New Roman" w:hAnsi="Times New Roman" w:cs="Times New Roman"/>
          <w:sz w:val="28"/>
          <w:szCs w:val="28"/>
        </w:rPr>
        <w:t>о французской уголовной полиции</w:t>
      </w:r>
      <w:r w:rsidRPr="003774A9">
        <w:rPr>
          <w:rFonts w:ascii="Times New Roman" w:hAnsi="Times New Roman" w:cs="Times New Roman"/>
          <w:sz w:val="28"/>
          <w:szCs w:val="28"/>
        </w:rPr>
        <w:t xml:space="preserve">. Одновременно с </w:t>
      </w:r>
      <w:proofErr w:type="spellStart"/>
      <w:r w:rsidRPr="003774A9">
        <w:rPr>
          <w:rFonts w:ascii="Times New Roman" w:hAnsi="Times New Roman" w:cs="Times New Roman"/>
          <w:sz w:val="28"/>
          <w:szCs w:val="28"/>
        </w:rPr>
        <w:t>А.Бертильоном</w:t>
      </w:r>
      <w:proofErr w:type="spellEnd"/>
      <w:r w:rsidRPr="003774A9">
        <w:rPr>
          <w:rFonts w:ascii="Times New Roman" w:hAnsi="Times New Roman" w:cs="Times New Roman"/>
          <w:sz w:val="28"/>
          <w:szCs w:val="28"/>
        </w:rPr>
        <w:t xml:space="preserve"> вопросом идентификации личности занимался англичанин </w:t>
      </w:r>
      <w:proofErr w:type="spellStart"/>
      <w:r w:rsidRPr="003774A9">
        <w:rPr>
          <w:rFonts w:ascii="Times New Roman" w:hAnsi="Times New Roman" w:cs="Times New Roman"/>
          <w:sz w:val="28"/>
          <w:szCs w:val="28"/>
        </w:rPr>
        <w:t>У.Хершел</w:t>
      </w:r>
      <w:proofErr w:type="spellEnd"/>
      <w:r w:rsidRPr="003774A9">
        <w:rPr>
          <w:rFonts w:ascii="Times New Roman" w:hAnsi="Times New Roman" w:cs="Times New Roman"/>
          <w:sz w:val="28"/>
          <w:szCs w:val="28"/>
        </w:rPr>
        <w:t xml:space="preserve">, которого заинтересовали </w:t>
      </w:r>
      <w:proofErr w:type="gramStart"/>
      <w:r w:rsidRPr="003774A9">
        <w:rPr>
          <w:rFonts w:ascii="Times New Roman" w:hAnsi="Times New Roman" w:cs="Times New Roman"/>
          <w:sz w:val="28"/>
          <w:szCs w:val="28"/>
        </w:rPr>
        <w:t>человеческие отпечатки пальцев</w:t>
      </w:r>
      <w:proofErr w:type="gramEnd"/>
      <w:r w:rsidRPr="003774A9">
        <w:rPr>
          <w:rFonts w:ascii="Times New Roman" w:hAnsi="Times New Roman" w:cs="Times New Roman"/>
          <w:sz w:val="28"/>
          <w:szCs w:val="28"/>
        </w:rPr>
        <w:t xml:space="preserve"> оставленные на бумаге или стекле. Эти оттиски представлялись </w:t>
      </w:r>
      <w:proofErr w:type="spellStart"/>
      <w:r w:rsidRPr="003774A9">
        <w:rPr>
          <w:rFonts w:ascii="Times New Roman" w:hAnsi="Times New Roman" w:cs="Times New Roman"/>
          <w:sz w:val="28"/>
          <w:szCs w:val="28"/>
        </w:rPr>
        <w:t>Хершелу</w:t>
      </w:r>
      <w:proofErr w:type="spellEnd"/>
      <w:r w:rsidRPr="003774A9">
        <w:rPr>
          <w:rFonts w:ascii="Times New Roman" w:hAnsi="Times New Roman" w:cs="Times New Roman"/>
          <w:sz w:val="28"/>
          <w:szCs w:val="28"/>
        </w:rPr>
        <w:t xml:space="preserve"> в виде картины с причудливыми линиями, изгибами, спиралями и всевозможными петлями. В то время он работал в одной из индийской колонии и очень часто сталкивался с махинациями при выдаче жалования индийским солдатам, которые были все на одно лицо для </w:t>
      </w:r>
      <w:r w:rsidRPr="003774A9">
        <w:rPr>
          <w:rFonts w:ascii="Times New Roman" w:hAnsi="Times New Roman" w:cs="Times New Roman"/>
          <w:sz w:val="28"/>
          <w:szCs w:val="28"/>
        </w:rPr>
        <w:lastRenderedPageBreak/>
        <w:t xml:space="preserve">европейца и приходили получать деньги по нескольку раз. Так вот, </w:t>
      </w:r>
      <w:proofErr w:type="spellStart"/>
      <w:r w:rsidRPr="003774A9">
        <w:rPr>
          <w:rFonts w:ascii="Times New Roman" w:hAnsi="Times New Roman" w:cs="Times New Roman"/>
          <w:sz w:val="28"/>
          <w:szCs w:val="28"/>
        </w:rPr>
        <w:t>У.Хершел</w:t>
      </w:r>
      <w:proofErr w:type="spellEnd"/>
      <w:r w:rsidRPr="003774A9">
        <w:rPr>
          <w:rFonts w:ascii="Times New Roman" w:hAnsi="Times New Roman" w:cs="Times New Roman"/>
          <w:sz w:val="28"/>
          <w:szCs w:val="28"/>
        </w:rPr>
        <w:t xml:space="preserve"> стал поступать следующим образом, он требовал от солдат, чтобы они ставили в ведомостях отпечаток пальца, и как только нововведение вступило в силу, то все махинации прекрат</w:t>
      </w:r>
      <w:r w:rsidR="003774A9">
        <w:rPr>
          <w:rFonts w:ascii="Times New Roman" w:hAnsi="Times New Roman" w:cs="Times New Roman"/>
          <w:sz w:val="28"/>
          <w:szCs w:val="28"/>
        </w:rPr>
        <w:t xml:space="preserve">ились. Но на этом его изучения </w:t>
      </w:r>
      <w:r w:rsidRPr="003774A9">
        <w:rPr>
          <w:rFonts w:ascii="Times New Roman" w:hAnsi="Times New Roman" w:cs="Times New Roman"/>
          <w:sz w:val="28"/>
          <w:szCs w:val="28"/>
        </w:rPr>
        <w:t>пальцев человеческих рук не закончились, и он еще в течение 20 лет продолжал заним</w:t>
      </w:r>
      <w:r w:rsidR="003774A9">
        <w:rPr>
          <w:rFonts w:ascii="Times New Roman" w:hAnsi="Times New Roman" w:cs="Times New Roman"/>
          <w:sz w:val="28"/>
          <w:szCs w:val="28"/>
        </w:rPr>
        <w:t>аться изучением оттисков пальцев</w:t>
      </w:r>
      <w:r w:rsidRPr="003774A9">
        <w:rPr>
          <w:rFonts w:ascii="Times New Roman" w:hAnsi="Times New Roman" w:cs="Times New Roman"/>
          <w:sz w:val="28"/>
          <w:szCs w:val="28"/>
        </w:rPr>
        <w:t xml:space="preserve">. Итогом же его работы стало следующее: он выяснил и доказал, что отпечатки пальцев остаются неизменными на протяжении всей человеческой жизни, и он также доказал, что после смерти отпечатки пальцев не меняются. Но самым главным в его исследованиях стало то, что папиллярные узоры человека не совпадают по своему строению и структуре с соответствующими отпечатками пальцев других людей. </w:t>
      </w:r>
    </w:p>
    <w:p w14:paraId="0FBC9ADF" w14:textId="77777777" w:rsidR="00300186" w:rsidRDefault="00615802" w:rsidP="00300186">
      <w:pPr>
        <w:pStyle w:val="a3"/>
        <w:spacing w:after="0" w:line="360" w:lineRule="auto"/>
        <w:ind w:left="0"/>
        <w:jc w:val="both"/>
        <w:rPr>
          <w:rFonts w:ascii="Times New Roman" w:hAnsi="Times New Roman" w:cs="Times New Roman"/>
          <w:sz w:val="28"/>
          <w:szCs w:val="28"/>
        </w:rPr>
      </w:pPr>
      <w:r w:rsidRPr="003774A9">
        <w:rPr>
          <w:rFonts w:ascii="Times New Roman" w:hAnsi="Times New Roman" w:cs="Times New Roman"/>
          <w:sz w:val="28"/>
          <w:szCs w:val="28"/>
        </w:rPr>
        <w:t xml:space="preserve">В одно </w:t>
      </w:r>
      <w:r w:rsidR="003774A9">
        <w:rPr>
          <w:rFonts w:ascii="Times New Roman" w:hAnsi="Times New Roman" w:cs="Times New Roman"/>
          <w:sz w:val="28"/>
          <w:szCs w:val="28"/>
        </w:rPr>
        <w:t xml:space="preserve">время с </w:t>
      </w:r>
      <w:proofErr w:type="spellStart"/>
      <w:r w:rsidR="003774A9">
        <w:rPr>
          <w:rFonts w:ascii="Times New Roman" w:hAnsi="Times New Roman" w:cs="Times New Roman"/>
          <w:sz w:val="28"/>
          <w:szCs w:val="28"/>
        </w:rPr>
        <w:t>Хершелом</w:t>
      </w:r>
      <w:proofErr w:type="spellEnd"/>
      <w:r w:rsidR="003774A9">
        <w:rPr>
          <w:rFonts w:ascii="Times New Roman" w:hAnsi="Times New Roman" w:cs="Times New Roman"/>
          <w:sz w:val="28"/>
          <w:szCs w:val="28"/>
        </w:rPr>
        <w:t xml:space="preserve"> над проблемой </w:t>
      </w:r>
      <w:r w:rsidRPr="003774A9">
        <w:rPr>
          <w:rFonts w:ascii="Times New Roman" w:hAnsi="Times New Roman" w:cs="Times New Roman"/>
          <w:sz w:val="28"/>
          <w:szCs w:val="28"/>
        </w:rPr>
        <w:t>идент</w:t>
      </w:r>
      <w:r w:rsidR="003774A9">
        <w:rPr>
          <w:rFonts w:ascii="Times New Roman" w:hAnsi="Times New Roman" w:cs="Times New Roman"/>
          <w:sz w:val="28"/>
          <w:szCs w:val="28"/>
        </w:rPr>
        <w:t xml:space="preserve">ификации человека по пальцевым </w:t>
      </w:r>
      <w:r w:rsidRPr="003774A9">
        <w:rPr>
          <w:rFonts w:ascii="Times New Roman" w:hAnsi="Times New Roman" w:cs="Times New Roman"/>
          <w:sz w:val="28"/>
          <w:szCs w:val="28"/>
        </w:rPr>
        <w:t xml:space="preserve">узорам работал шотландский врач </w:t>
      </w:r>
      <w:proofErr w:type="spellStart"/>
      <w:r w:rsidRPr="003774A9">
        <w:rPr>
          <w:rFonts w:ascii="Times New Roman" w:hAnsi="Times New Roman" w:cs="Times New Roman"/>
          <w:sz w:val="28"/>
          <w:szCs w:val="28"/>
        </w:rPr>
        <w:t>Г.Фолдс</w:t>
      </w:r>
      <w:proofErr w:type="spellEnd"/>
      <w:r w:rsidR="00300186">
        <w:rPr>
          <w:rStyle w:val="a7"/>
          <w:rFonts w:ascii="Times New Roman" w:hAnsi="Times New Roman" w:cs="Times New Roman"/>
          <w:sz w:val="28"/>
          <w:szCs w:val="28"/>
        </w:rPr>
        <w:footnoteReference w:id="7"/>
      </w:r>
      <w:r w:rsidR="00300186" w:rsidRPr="00300186">
        <w:rPr>
          <w:rFonts w:ascii="Times New Roman" w:hAnsi="Times New Roman" w:cs="Times New Roman"/>
          <w:sz w:val="28"/>
          <w:szCs w:val="28"/>
        </w:rPr>
        <w:t>.</w:t>
      </w:r>
    </w:p>
    <w:p w14:paraId="518E16A1" w14:textId="77777777" w:rsidR="00615802" w:rsidRPr="003774A9" w:rsidRDefault="00615802" w:rsidP="00300186">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Ему удалось за один год собрать огромное количество отпечатков пальцев и изучить их разнообразие. </w:t>
      </w:r>
      <w:proofErr w:type="spellStart"/>
      <w:r w:rsidRPr="003774A9">
        <w:rPr>
          <w:rFonts w:ascii="Times New Roman" w:hAnsi="Times New Roman" w:cs="Times New Roman"/>
          <w:sz w:val="28"/>
          <w:szCs w:val="28"/>
        </w:rPr>
        <w:t>Фолдс</w:t>
      </w:r>
      <w:proofErr w:type="spellEnd"/>
      <w:r w:rsidRPr="003774A9">
        <w:rPr>
          <w:rFonts w:ascii="Times New Roman" w:hAnsi="Times New Roman" w:cs="Times New Roman"/>
          <w:sz w:val="28"/>
          <w:szCs w:val="28"/>
        </w:rPr>
        <w:t xml:space="preserve"> выяснил, что необязательно при снятии отпечатков пальцев – чернить их, он выяснил, что через выходное отверстие потовых желез, на кончиках пальцев выделяется жировой секрет, который оставляет отпечаток столь же четких папилля</w:t>
      </w:r>
      <w:r w:rsidR="00CA160E">
        <w:rPr>
          <w:rFonts w:ascii="Times New Roman" w:hAnsi="Times New Roman" w:cs="Times New Roman"/>
          <w:sz w:val="28"/>
          <w:szCs w:val="28"/>
        </w:rPr>
        <w:t>рных линий, как сажа или краска</w:t>
      </w:r>
      <w:r w:rsidR="00CA160E">
        <w:rPr>
          <w:rStyle w:val="a7"/>
          <w:rFonts w:ascii="Times New Roman" w:hAnsi="Times New Roman" w:cs="Times New Roman"/>
          <w:sz w:val="28"/>
          <w:szCs w:val="28"/>
        </w:rPr>
        <w:footnoteReference w:id="8"/>
      </w:r>
      <w:r w:rsidR="00976B6B">
        <w:rPr>
          <w:rFonts w:ascii="Times New Roman" w:hAnsi="Times New Roman" w:cs="Times New Roman"/>
          <w:sz w:val="28"/>
          <w:szCs w:val="28"/>
        </w:rPr>
        <w:t>.</w:t>
      </w:r>
    </w:p>
    <w:p w14:paraId="5307127A" w14:textId="074497EE"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При своих исследованиях </w:t>
      </w:r>
      <w:proofErr w:type="spellStart"/>
      <w:r w:rsidRPr="003774A9">
        <w:rPr>
          <w:rFonts w:ascii="Times New Roman" w:hAnsi="Times New Roman" w:cs="Times New Roman"/>
          <w:sz w:val="28"/>
          <w:szCs w:val="28"/>
        </w:rPr>
        <w:t>Фолдс</w:t>
      </w:r>
      <w:proofErr w:type="spellEnd"/>
      <w:r w:rsidRPr="003774A9">
        <w:rPr>
          <w:rFonts w:ascii="Times New Roman" w:hAnsi="Times New Roman" w:cs="Times New Roman"/>
          <w:sz w:val="28"/>
          <w:szCs w:val="28"/>
        </w:rPr>
        <w:t xml:space="preserve"> б</w:t>
      </w:r>
      <w:r w:rsidR="003774A9">
        <w:rPr>
          <w:rFonts w:ascii="Times New Roman" w:hAnsi="Times New Roman" w:cs="Times New Roman"/>
          <w:sz w:val="28"/>
          <w:szCs w:val="28"/>
        </w:rPr>
        <w:t>рал отпечатки пальцев у слуг, а</w:t>
      </w:r>
      <w:r w:rsidRPr="003774A9">
        <w:rPr>
          <w:rFonts w:ascii="Times New Roman" w:hAnsi="Times New Roman" w:cs="Times New Roman"/>
          <w:sz w:val="28"/>
          <w:szCs w:val="28"/>
        </w:rPr>
        <w:t xml:space="preserve"> позже он сравнивал эти отпечатки и отпечатки, оставленные слугой на бокале, тарелке или другом предмете, и его очень удивил и поразил тот факт, что отпечатки, имеющиеся у него в коллекции, полностью совпадают с отпечатками пальцев, оставленными слугой на бокале. И </w:t>
      </w:r>
      <w:proofErr w:type="spellStart"/>
      <w:r w:rsidRPr="003774A9">
        <w:rPr>
          <w:rFonts w:ascii="Times New Roman" w:hAnsi="Times New Roman" w:cs="Times New Roman"/>
          <w:sz w:val="28"/>
          <w:szCs w:val="28"/>
        </w:rPr>
        <w:t>Фолдс</w:t>
      </w:r>
      <w:proofErr w:type="spellEnd"/>
      <w:r w:rsidRPr="003774A9">
        <w:rPr>
          <w:rFonts w:ascii="Times New Roman" w:hAnsi="Times New Roman" w:cs="Times New Roman"/>
          <w:sz w:val="28"/>
          <w:szCs w:val="28"/>
        </w:rPr>
        <w:t xml:space="preserve"> понял, что этот метод идентификации незаменим в судебной экспертизе.</w:t>
      </w:r>
    </w:p>
    <w:p w14:paraId="515CB30D"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В это же время </w:t>
      </w:r>
      <w:proofErr w:type="spellStart"/>
      <w:r w:rsidRPr="003774A9">
        <w:rPr>
          <w:rFonts w:ascii="Times New Roman" w:hAnsi="Times New Roman" w:cs="Times New Roman"/>
          <w:sz w:val="28"/>
          <w:szCs w:val="28"/>
        </w:rPr>
        <w:t>А.Бертильон</w:t>
      </w:r>
      <w:proofErr w:type="spellEnd"/>
      <w:r w:rsidRPr="003774A9">
        <w:rPr>
          <w:rFonts w:ascii="Times New Roman" w:hAnsi="Times New Roman" w:cs="Times New Roman"/>
          <w:sz w:val="28"/>
          <w:szCs w:val="28"/>
        </w:rPr>
        <w:t xml:space="preserve">, будучи </w:t>
      </w:r>
      <w:r w:rsidR="003774A9">
        <w:rPr>
          <w:rFonts w:ascii="Times New Roman" w:hAnsi="Times New Roman" w:cs="Times New Roman"/>
          <w:sz w:val="28"/>
          <w:szCs w:val="28"/>
        </w:rPr>
        <w:t>начальником полиции, проводил процедуру изъятия отпечатков пальцев у</w:t>
      </w:r>
      <w:r w:rsidRPr="003774A9">
        <w:rPr>
          <w:rFonts w:ascii="Times New Roman" w:hAnsi="Times New Roman" w:cs="Times New Roman"/>
          <w:sz w:val="28"/>
          <w:szCs w:val="28"/>
        </w:rPr>
        <w:t xml:space="preserve"> все</w:t>
      </w:r>
      <w:r w:rsidR="003774A9">
        <w:rPr>
          <w:rFonts w:ascii="Times New Roman" w:hAnsi="Times New Roman" w:cs="Times New Roman"/>
          <w:sz w:val="28"/>
          <w:szCs w:val="28"/>
        </w:rPr>
        <w:t xml:space="preserve">х задержанных лиц. Ему удалось </w:t>
      </w:r>
      <w:r w:rsidRPr="003774A9">
        <w:rPr>
          <w:rFonts w:ascii="Times New Roman" w:hAnsi="Times New Roman" w:cs="Times New Roman"/>
          <w:sz w:val="28"/>
          <w:szCs w:val="28"/>
        </w:rPr>
        <w:lastRenderedPageBreak/>
        <w:t>соз</w:t>
      </w:r>
      <w:r w:rsidR="003774A9">
        <w:rPr>
          <w:rFonts w:ascii="Times New Roman" w:hAnsi="Times New Roman" w:cs="Times New Roman"/>
          <w:sz w:val="28"/>
          <w:szCs w:val="28"/>
        </w:rPr>
        <w:t>дать большую картотеку</w:t>
      </w:r>
      <w:r w:rsidRPr="003774A9">
        <w:rPr>
          <w:rFonts w:ascii="Times New Roman" w:hAnsi="Times New Roman" w:cs="Times New Roman"/>
          <w:sz w:val="28"/>
          <w:szCs w:val="28"/>
        </w:rPr>
        <w:t xml:space="preserve"> и при п</w:t>
      </w:r>
      <w:r w:rsidR="003774A9">
        <w:rPr>
          <w:rFonts w:ascii="Times New Roman" w:hAnsi="Times New Roman" w:cs="Times New Roman"/>
          <w:sz w:val="28"/>
          <w:szCs w:val="28"/>
        </w:rPr>
        <w:t xml:space="preserve">омощи этого раскрыть множество </w:t>
      </w:r>
      <w:r w:rsidRPr="003774A9">
        <w:rPr>
          <w:rFonts w:ascii="Times New Roman" w:hAnsi="Times New Roman" w:cs="Times New Roman"/>
          <w:sz w:val="28"/>
          <w:szCs w:val="28"/>
        </w:rPr>
        <w:t>преступлений.</w:t>
      </w:r>
    </w:p>
    <w:p w14:paraId="6C4DE6AA"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А вот британск</w:t>
      </w:r>
      <w:r w:rsidR="003774A9">
        <w:rPr>
          <w:rFonts w:ascii="Times New Roman" w:hAnsi="Times New Roman" w:cs="Times New Roman"/>
          <w:sz w:val="28"/>
          <w:szCs w:val="28"/>
        </w:rPr>
        <w:t>ому антропологу</w:t>
      </w:r>
      <w:r w:rsidRPr="003774A9">
        <w:rPr>
          <w:rFonts w:ascii="Times New Roman" w:hAnsi="Times New Roman" w:cs="Times New Roman"/>
          <w:sz w:val="28"/>
          <w:szCs w:val="28"/>
        </w:rPr>
        <w:t xml:space="preserve"> </w:t>
      </w:r>
      <w:proofErr w:type="spellStart"/>
      <w:r w:rsidRPr="003774A9">
        <w:rPr>
          <w:rFonts w:ascii="Times New Roman" w:hAnsi="Times New Roman" w:cs="Times New Roman"/>
          <w:sz w:val="28"/>
          <w:szCs w:val="28"/>
        </w:rPr>
        <w:t>Ф.Гальтону</w:t>
      </w:r>
      <w:proofErr w:type="spellEnd"/>
      <w:r w:rsidRPr="003774A9">
        <w:rPr>
          <w:rFonts w:ascii="Times New Roman" w:hAnsi="Times New Roman" w:cs="Times New Roman"/>
          <w:sz w:val="28"/>
          <w:szCs w:val="28"/>
        </w:rPr>
        <w:t xml:space="preserve"> удалось объединить открытия </w:t>
      </w:r>
      <w:proofErr w:type="spellStart"/>
      <w:r w:rsidRPr="003774A9">
        <w:rPr>
          <w:rFonts w:ascii="Times New Roman" w:hAnsi="Times New Roman" w:cs="Times New Roman"/>
          <w:sz w:val="28"/>
          <w:szCs w:val="28"/>
        </w:rPr>
        <w:t>Хершела</w:t>
      </w:r>
      <w:proofErr w:type="spellEnd"/>
      <w:r w:rsidRPr="003774A9">
        <w:rPr>
          <w:rFonts w:ascii="Times New Roman" w:hAnsi="Times New Roman" w:cs="Times New Roman"/>
          <w:sz w:val="28"/>
          <w:szCs w:val="28"/>
        </w:rPr>
        <w:t xml:space="preserve"> и </w:t>
      </w:r>
      <w:proofErr w:type="spellStart"/>
      <w:r w:rsidRPr="003774A9">
        <w:rPr>
          <w:rFonts w:ascii="Times New Roman" w:hAnsi="Times New Roman" w:cs="Times New Roman"/>
          <w:sz w:val="28"/>
          <w:szCs w:val="28"/>
        </w:rPr>
        <w:t>Фолдса</w:t>
      </w:r>
      <w:proofErr w:type="spellEnd"/>
      <w:r w:rsidRPr="003774A9">
        <w:rPr>
          <w:rFonts w:ascii="Times New Roman" w:hAnsi="Times New Roman" w:cs="Times New Roman"/>
          <w:sz w:val="28"/>
          <w:szCs w:val="28"/>
        </w:rPr>
        <w:t xml:space="preserve"> с систематизацией </w:t>
      </w:r>
      <w:proofErr w:type="spellStart"/>
      <w:r w:rsidRPr="003774A9">
        <w:rPr>
          <w:rFonts w:ascii="Times New Roman" w:hAnsi="Times New Roman" w:cs="Times New Roman"/>
          <w:sz w:val="28"/>
          <w:szCs w:val="28"/>
        </w:rPr>
        <w:t>Бертильона</w:t>
      </w:r>
      <w:proofErr w:type="spellEnd"/>
      <w:r w:rsidRPr="003774A9">
        <w:rPr>
          <w:rFonts w:ascii="Times New Roman" w:hAnsi="Times New Roman" w:cs="Times New Roman"/>
          <w:sz w:val="28"/>
          <w:szCs w:val="28"/>
        </w:rPr>
        <w:t xml:space="preserve">. И в 1897 году </w:t>
      </w:r>
      <w:proofErr w:type="spellStart"/>
      <w:r w:rsidRPr="003774A9">
        <w:rPr>
          <w:rFonts w:ascii="Times New Roman" w:hAnsi="Times New Roman" w:cs="Times New Roman"/>
          <w:sz w:val="28"/>
          <w:szCs w:val="28"/>
        </w:rPr>
        <w:t>Ф.Гальтон</w:t>
      </w:r>
      <w:proofErr w:type="spellEnd"/>
      <w:r w:rsidRPr="003774A9">
        <w:rPr>
          <w:rFonts w:ascii="Times New Roman" w:hAnsi="Times New Roman" w:cs="Times New Roman"/>
          <w:sz w:val="28"/>
          <w:szCs w:val="28"/>
        </w:rPr>
        <w:t xml:space="preserve"> вошел в историю криминалистики, как основоположник идентификации человека по отпечаткам пальцев. </w:t>
      </w:r>
      <w:proofErr w:type="spellStart"/>
      <w:r w:rsidRPr="003774A9">
        <w:rPr>
          <w:rFonts w:ascii="Times New Roman" w:hAnsi="Times New Roman" w:cs="Times New Roman"/>
          <w:sz w:val="28"/>
          <w:szCs w:val="28"/>
        </w:rPr>
        <w:t>Гальтон</w:t>
      </w:r>
      <w:proofErr w:type="spellEnd"/>
      <w:r w:rsidRPr="003774A9">
        <w:rPr>
          <w:rFonts w:ascii="Times New Roman" w:hAnsi="Times New Roman" w:cs="Times New Roman"/>
          <w:sz w:val="28"/>
          <w:szCs w:val="28"/>
        </w:rPr>
        <w:t xml:space="preserve"> велел отбирать отпечатки пальцев у всех посетителей своего музея и спустя некоторое время накопил довольно большую картотеку отпечатков пальцев. </w:t>
      </w:r>
      <w:proofErr w:type="spellStart"/>
      <w:r w:rsidRPr="003774A9">
        <w:rPr>
          <w:rFonts w:ascii="Times New Roman" w:hAnsi="Times New Roman" w:cs="Times New Roman"/>
          <w:sz w:val="28"/>
          <w:szCs w:val="28"/>
        </w:rPr>
        <w:t>Гальтон</w:t>
      </w:r>
      <w:proofErr w:type="spellEnd"/>
      <w:r w:rsidRPr="003774A9">
        <w:rPr>
          <w:rFonts w:ascii="Times New Roman" w:hAnsi="Times New Roman" w:cs="Times New Roman"/>
          <w:sz w:val="28"/>
          <w:szCs w:val="28"/>
        </w:rPr>
        <w:t xml:space="preserve"> используя теорию вероятности установил, что вероятность совпадения отпечатка какого-либо отдельного пальца одного человека с отпечатком пальца другого че</w:t>
      </w:r>
      <w:r w:rsidR="003774A9">
        <w:rPr>
          <w:rFonts w:ascii="Times New Roman" w:hAnsi="Times New Roman" w:cs="Times New Roman"/>
          <w:sz w:val="28"/>
          <w:szCs w:val="28"/>
        </w:rPr>
        <w:t>ловека выражается отношением 1:</w:t>
      </w:r>
      <w:r w:rsidRPr="003774A9">
        <w:rPr>
          <w:rFonts w:ascii="Times New Roman" w:hAnsi="Times New Roman" w:cs="Times New Roman"/>
          <w:sz w:val="28"/>
          <w:szCs w:val="28"/>
        </w:rPr>
        <w:t>4, а отпечатки десяти пальцев одного чел</w:t>
      </w:r>
      <w:r w:rsidR="003774A9">
        <w:rPr>
          <w:rFonts w:ascii="Times New Roman" w:hAnsi="Times New Roman" w:cs="Times New Roman"/>
          <w:sz w:val="28"/>
          <w:szCs w:val="28"/>
        </w:rPr>
        <w:t>овека выражаются в отношении 1:</w:t>
      </w:r>
      <w:r w:rsidRPr="003774A9">
        <w:rPr>
          <w:rFonts w:ascii="Times New Roman" w:hAnsi="Times New Roman" w:cs="Times New Roman"/>
          <w:sz w:val="28"/>
          <w:szCs w:val="28"/>
        </w:rPr>
        <w:t xml:space="preserve">64 000 000 000. Еще одним важным вкладом </w:t>
      </w:r>
      <w:proofErr w:type="spellStart"/>
      <w:r w:rsidRPr="003774A9">
        <w:rPr>
          <w:rFonts w:ascii="Times New Roman" w:hAnsi="Times New Roman" w:cs="Times New Roman"/>
          <w:sz w:val="28"/>
          <w:szCs w:val="28"/>
        </w:rPr>
        <w:t>Гальтона</w:t>
      </w:r>
      <w:proofErr w:type="spellEnd"/>
      <w:r w:rsidRPr="003774A9">
        <w:rPr>
          <w:rFonts w:ascii="Times New Roman" w:hAnsi="Times New Roman" w:cs="Times New Roman"/>
          <w:sz w:val="28"/>
          <w:szCs w:val="28"/>
        </w:rPr>
        <w:t xml:space="preserve"> в дактилоскопию является то, что он привел множество папиллярных линий в единую систему, а впоследствии ем</w:t>
      </w:r>
      <w:r w:rsidR="00976B6B">
        <w:rPr>
          <w:rFonts w:ascii="Times New Roman" w:hAnsi="Times New Roman" w:cs="Times New Roman"/>
          <w:sz w:val="28"/>
          <w:szCs w:val="28"/>
        </w:rPr>
        <w:t>у удалось систематизировать их</w:t>
      </w:r>
      <w:r w:rsidR="00CA160E">
        <w:rPr>
          <w:rStyle w:val="a7"/>
          <w:rFonts w:ascii="Times New Roman" w:hAnsi="Times New Roman" w:cs="Times New Roman"/>
          <w:sz w:val="28"/>
          <w:szCs w:val="28"/>
        </w:rPr>
        <w:footnoteReference w:id="9"/>
      </w:r>
      <w:r w:rsidR="00976B6B">
        <w:rPr>
          <w:rFonts w:ascii="Times New Roman" w:hAnsi="Times New Roman" w:cs="Times New Roman"/>
          <w:sz w:val="28"/>
          <w:szCs w:val="28"/>
        </w:rPr>
        <w:t>.</w:t>
      </w:r>
    </w:p>
    <w:p w14:paraId="03970C03"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proofErr w:type="spellStart"/>
      <w:r w:rsidRPr="003774A9">
        <w:rPr>
          <w:rFonts w:ascii="Times New Roman" w:hAnsi="Times New Roman" w:cs="Times New Roman"/>
          <w:sz w:val="28"/>
          <w:szCs w:val="28"/>
        </w:rPr>
        <w:t>Гальтон</w:t>
      </w:r>
      <w:proofErr w:type="spellEnd"/>
      <w:r w:rsidRPr="003774A9">
        <w:rPr>
          <w:rFonts w:ascii="Times New Roman" w:hAnsi="Times New Roman" w:cs="Times New Roman"/>
          <w:sz w:val="28"/>
          <w:szCs w:val="28"/>
        </w:rPr>
        <w:t xml:space="preserve"> выяснил, что всего существует четыре основные группы узоров: с треугольником, без треугольника, слева и справа с тре</w:t>
      </w:r>
      <w:r w:rsidR="003774A9">
        <w:rPr>
          <w:rFonts w:ascii="Times New Roman" w:hAnsi="Times New Roman" w:cs="Times New Roman"/>
          <w:sz w:val="28"/>
          <w:szCs w:val="28"/>
        </w:rPr>
        <w:t>угольником, и эта классификация</w:t>
      </w:r>
      <w:r w:rsidRPr="003774A9">
        <w:rPr>
          <w:rFonts w:ascii="Times New Roman" w:hAnsi="Times New Roman" w:cs="Times New Roman"/>
          <w:sz w:val="28"/>
          <w:szCs w:val="28"/>
        </w:rPr>
        <w:t xml:space="preserve"> была положена в основу его картотеки. Но в его картотеке были свои недостатки: если бы четыре определенных им основных узора папиллярных линий встречались равномерно, то можно было распределить их по карточкам в равных количествах, но, увы, о подобной равномерности не могло идти и речи, так как дуги встречались реже, чем остальные узоры, наблюдалась тенденция к повторению на определенных пальцах одного и того же основного рисунка. В итоге в отдельных ящиках накапливалось большое количество карточек, а в других практически не было и, поэтому о быстром нахождении одной нужной не могло идти и речи.</w:t>
      </w:r>
    </w:p>
    <w:p w14:paraId="54B47321"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А вот подданному Англии Генеральному инспе</w:t>
      </w:r>
      <w:r w:rsidR="003774A9">
        <w:rPr>
          <w:rFonts w:ascii="Times New Roman" w:hAnsi="Times New Roman" w:cs="Times New Roman"/>
          <w:sz w:val="28"/>
          <w:szCs w:val="28"/>
        </w:rPr>
        <w:t xml:space="preserve">ктору полиции Бенгалии Эдварду Генри удалось изобрести такой </w:t>
      </w:r>
      <w:r w:rsidRPr="003774A9">
        <w:rPr>
          <w:rFonts w:ascii="Times New Roman" w:hAnsi="Times New Roman" w:cs="Times New Roman"/>
          <w:sz w:val="28"/>
          <w:szCs w:val="28"/>
        </w:rPr>
        <w:t xml:space="preserve">способ систематизации </w:t>
      </w:r>
      <w:r w:rsidRPr="003774A9">
        <w:rPr>
          <w:rFonts w:ascii="Times New Roman" w:hAnsi="Times New Roman" w:cs="Times New Roman"/>
          <w:sz w:val="28"/>
          <w:szCs w:val="28"/>
        </w:rPr>
        <w:lastRenderedPageBreak/>
        <w:t xml:space="preserve">карточек с </w:t>
      </w:r>
      <w:r w:rsidR="003774A9">
        <w:rPr>
          <w:rFonts w:ascii="Times New Roman" w:hAnsi="Times New Roman" w:cs="Times New Roman"/>
          <w:sz w:val="28"/>
          <w:szCs w:val="28"/>
        </w:rPr>
        <w:t xml:space="preserve">отпечатками </w:t>
      </w:r>
      <w:r w:rsidRPr="003774A9">
        <w:rPr>
          <w:rFonts w:ascii="Times New Roman" w:hAnsi="Times New Roman" w:cs="Times New Roman"/>
          <w:sz w:val="28"/>
          <w:szCs w:val="28"/>
        </w:rPr>
        <w:t>пальцев, что лю</w:t>
      </w:r>
      <w:r w:rsidR="00E71B2F">
        <w:rPr>
          <w:rFonts w:ascii="Times New Roman" w:hAnsi="Times New Roman" w:cs="Times New Roman"/>
          <w:sz w:val="28"/>
          <w:szCs w:val="28"/>
        </w:rPr>
        <w:t xml:space="preserve">бая из них могла </w:t>
      </w:r>
      <w:r w:rsidRPr="003774A9">
        <w:rPr>
          <w:rFonts w:ascii="Times New Roman" w:hAnsi="Times New Roman" w:cs="Times New Roman"/>
          <w:sz w:val="28"/>
          <w:szCs w:val="28"/>
        </w:rPr>
        <w:t xml:space="preserve">быть найдена за короткий промежуток времени. Им была предложена следующая классификация узоров: простые дуги, </w:t>
      </w:r>
      <w:proofErr w:type="spellStart"/>
      <w:r w:rsidRPr="003774A9">
        <w:rPr>
          <w:rFonts w:ascii="Times New Roman" w:hAnsi="Times New Roman" w:cs="Times New Roman"/>
          <w:sz w:val="28"/>
          <w:szCs w:val="28"/>
        </w:rPr>
        <w:t>пихтообразные</w:t>
      </w:r>
      <w:proofErr w:type="spellEnd"/>
      <w:r w:rsidRPr="003774A9">
        <w:rPr>
          <w:rFonts w:ascii="Times New Roman" w:hAnsi="Times New Roman" w:cs="Times New Roman"/>
          <w:sz w:val="28"/>
          <w:szCs w:val="28"/>
        </w:rPr>
        <w:t xml:space="preserve"> дуги, радиальные петли, </w:t>
      </w:r>
      <w:proofErr w:type="spellStart"/>
      <w:r w:rsidRPr="003774A9">
        <w:rPr>
          <w:rFonts w:ascii="Times New Roman" w:hAnsi="Times New Roman" w:cs="Times New Roman"/>
          <w:sz w:val="28"/>
          <w:szCs w:val="28"/>
        </w:rPr>
        <w:t>ульнарные</w:t>
      </w:r>
      <w:proofErr w:type="spellEnd"/>
      <w:r w:rsidRPr="003774A9">
        <w:rPr>
          <w:rFonts w:ascii="Times New Roman" w:hAnsi="Times New Roman" w:cs="Times New Roman"/>
          <w:sz w:val="28"/>
          <w:szCs w:val="28"/>
        </w:rPr>
        <w:t xml:space="preserve"> петли и завихрения. Затем Эдвард Генри провел уточнение рисунка, который </w:t>
      </w:r>
      <w:proofErr w:type="spellStart"/>
      <w:r w:rsidRPr="003774A9">
        <w:rPr>
          <w:rFonts w:ascii="Times New Roman" w:hAnsi="Times New Roman" w:cs="Times New Roman"/>
          <w:sz w:val="28"/>
          <w:szCs w:val="28"/>
        </w:rPr>
        <w:t>Гальтон</w:t>
      </w:r>
      <w:proofErr w:type="spellEnd"/>
      <w:r w:rsidRPr="003774A9">
        <w:rPr>
          <w:rFonts w:ascii="Times New Roman" w:hAnsi="Times New Roman" w:cs="Times New Roman"/>
          <w:sz w:val="28"/>
          <w:szCs w:val="28"/>
        </w:rPr>
        <w:t xml:space="preserve"> назвал треугольником (дельтой), дельта могла образовываться раздвоением одной папиллярной линии и</w:t>
      </w:r>
      <w:r w:rsidR="00976B6B">
        <w:rPr>
          <w:rFonts w:ascii="Times New Roman" w:hAnsi="Times New Roman" w:cs="Times New Roman"/>
          <w:sz w:val="28"/>
          <w:szCs w:val="28"/>
        </w:rPr>
        <w:t xml:space="preserve">ли двумя разбегающимися линиями </w:t>
      </w:r>
      <w:r w:rsidR="00A214C6">
        <w:rPr>
          <w:rStyle w:val="a7"/>
          <w:rFonts w:ascii="Times New Roman" w:hAnsi="Times New Roman" w:cs="Times New Roman"/>
          <w:sz w:val="28"/>
          <w:szCs w:val="28"/>
        </w:rPr>
        <w:footnoteReference w:customMarkFollows="1" w:id="10"/>
        <w:t>1</w:t>
      </w:r>
      <w:r w:rsidR="00976B6B">
        <w:rPr>
          <w:rFonts w:ascii="Times New Roman" w:hAnsi="Times New Roman" w:cs="Times New Roman"/>
          <w:sz w:val="28"/>
          <w:szCs w:val="28"/>
        </w:rPr>
        <w:t xml:space="preserve">. </w:t>
      </w:r>
      <w:r w:rsidRPr="003774A9">
        <w:rPr>
          <w:rFonts w:ascii="Times New Roman" w:hAnsi="Times New Roman" w:cs="Times New Roman"/>
          <w:sz w:val="28"/>
          <w:szCs w:val="28"/>
        </w:rPr>
        <w:t xml:space="preserve"> Генри определил для них внешние и внутренние пределы. Если провести прямую линию между внешними и внутренними пределами и сосчитать папиллярные линии, пересекаемые этой прямой, то их число окажется разным у различных людей. Генри предложил положить этот принцип в основу группировки, путем выведения формулы, на основе которой будет создана система классификации отпечатков пальцев. Доложив о своем открытии генерал-губернатору Британской Индии, Генри сделал большой прорыв в области дактилоскопии. Уже в 1897 году распоряжением генерал-губернатора на территории Британской Индии был отменён способ </w:t>
      </w:r>
      <w:proofErr w:type="spellStart"/>
      <w:r w:rsidRPr="003774A9">
        <w:rPr>
          <w:rFonts w:ascii="Times New Roman" w:hAnsi="Times New Roman" w:cs="Times New Roman"/>
          <w:sz w:val="28"/>
          <w:szCs w:val="28"/>
        </w:rPr>
        <w:t>Бертельона</w:t>
      </w:r>
      <w:proofErr w:type="spellEnd"/>
      <w:r w:rsidRPr="003774A9">
        <w:rPr>
          <w:rFonts w:ascii="Times New Roman" w:hAnsi="Times New Roman" w:cs="Times New Roman"/>
          <w:sz w:val="28"/>
          <w:szCs w:val="28"/>
        </w:rPr>
        <w:t xml:space="preserve"> и введен способ регистрации преступников, предложенный Генри, который дал большие рез</w:t>
      </w:r>
      <w:r w:rsidR="00976B6B">
        <w:rPr>
          <w:rFonts w:ascii="Times New Roman" w:hAnsi="Times New Roman" w:cs="Times New Roman"/>
          <w:sz w:val="28"/>
          <w:szCs w:val="28"/>
        </w:rPr>
        <w:t xml:space="preserve">ультаты в области идентификации </w:t>
      </w:r>
      <w:r w:rsidR="00A214C6">
        <w:rPr>
          <w:rStyle w:val="a7"/>
          <w:rFonts w:ascii="Times New Roman" w:hAnsi="Times New Roman" w:cs="Times New Roman"/>
          <w:sz w:val="28"/>
          <w:szCs w:val="28"/>
        </w:rPr>
        <w:footnoteReference w:customMarkFollows="1" w:id="11"/>
        <w:t>2</w:t>
      </w:r>
      <w:r w:rsidR="00976B6B">
        <w:rPr>
          <w:rFonts w:ascii="Times New Roman" w:hAnsi="Times New Roman" w:cs="Times New Roman"/>
          <w:sz w:val="28"/>
          <w:szCs w:val="28"/>
        </w:rPr>
        <w:t>.</w:t>
      </w:r>
    </w:p>
    <w:p w14:paraId="29B1A0FE" w14:textId="77777777" w:rsidR="00615802" w:rsidRPr="003774A9" w:rsidRDefault="00615802" w:rsidP="006563C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И уже к 1903</w:t>
      </w:r>
      <w:r w:rsidR="00E71B2F">
        <w:rPr>
          <w:rFonts w:ascii="Times New Roman" w:hAnsi="Times New Roman" w:cs="Times New Roman"/>
          <w:sz w:val="28"/>
          <w:szCs w:val="28"/>
        </w:rPr>
        <w:t xml:space="preserve"> году отпечаток пальца впервые </w:t>
      </w:r>
      <w:r w:rsidRPr="003774A9">
        <w:rPr>
          <w:rFonts w:ascii="Times New Roman" w:hAnsi="Times New Roman" w:cs="Times New Roman"/>
          <w:sz w:val="28"/>
          <w:szCs w:val="28"/>
        </w:rPr>
        <w:t xml:space="preserve">был </w:t>
      </w:r>
      <w:r w:rsidR="00E71B2F">
        <w:rPr>
          <w:rFonts w:ascii="Times New Roman" w:hAnsi="Times New Roman" w:cs="Times New Roman"/>
          <w:sz w:val="28"/>
          <w:szCs w:val="28"/>
        </w:rPr>
        <w:t xml:space="preserve">допущен по уголовному делу над </w:t>
      </w:r>
      <w:r w:rsidRPr="003774A9">
        <w:rPr>
          <w:rFonts w:ascii="Times New Roman" w:hAnsi="Times New Roman" w:cs="Times New Roman"/>
          <w:sz w:val="28"/>
          <w:szCs w:val="28"/>
        </w:rPr>
        <w:t>брать</w:t>
      </w:r>
      <w:r w:rsidR="00E71B2F">
        <w:rPr>
          <w:rFonts w:ascii="Times New Roman" w:hAnsi="Times New Roman" w:cs="Times New Roman"/>
          <w:sz w:val="28"/>
          <w:szCs w:val="28"/>
        </w:rPr>
        <w:t xml:space="preserve">ями </w:t>
      </w:r>
      <w:proofErr w:type="spellStart"/>
      <w:r w:rsidR="00E71B2F">
        <w:rPr>
          <w:rFonts w:ascii="Times New Roman" w:hAnsi="Times New Roman" w:cs="Times New Roman"/>
          <w:sz w:val="28"/>
          <w:szCs w:val="28"/>
        </w:rPr>
        <w:t>Стрентонами</w:t>
      </w:r>
      <w:proofErr w:type="spellEnd"/>
      <w:r w:rsidR="00E71B2F">
        <w:rPr>
          <w:rFonts w:ascii="Times New Roman" w:hAnsi="Times New Roman" w:cs="Times New Roman"/>
          <w:sz w:val="28"/>
          <w:szCs w:val="28"/>
        </w:rPr>
        <w:t xml:space="preserve">, которые убили </w:t>
      </w:r>
      <w:r w:rsidRPr="003774A9">
        <w:rPr>
          <w:rFonts w:ascii="Times New Roman" w:hAnsi="Times New Roman" w:cs="Times New Roman"/>
          <w:sz w:val="28"/>
          <w:szCs w:val="28"/>
        </w:rPr>
        <w:t xml:space="preserve">владельца лавки в </w:t>
      </w:r>
      <w:proofErr w:type="spellStart"/>
      <w:r w:rsidRPr="003774A9">
        <w:rPr>
          <w:rFonts w:ascii="Times New Roman" w:hAnsi="Times New Roman" w:cs="Times New Roman"/>
          <w:sz w:val="28"/>
          <w:szCs w:val="28"/>
        </w:rPr>
        <w:t>Дентфорде</w:t>
      </w:r>
      <w:proofErr w:type="spellEnd"/>
      <w:r w:rsidRPr="003774A9">
        <w:rPr>
          <w:rFonts w:ascii="Times New Roman" w:hAnsi="Times New Roman" w:cs="Times New Roman"/>
          <w:sz w:val="28"/>
          <w:szCs w:val="28"/>
        </w:rPr>
        <w:t xml:space="preserve">. Таким образом, </w:t>
      </w:r>
      <w:r w:rsidR="00E71B2F">
        <w:rPr>
          <w:rFonts w:ascii="Times New Roman" w:hAnsi="Times New Roman" w:cs="Times New Roman"/>
          <w:sz w:val="28"/>
          <w:szCs w:val="28"/>
        </w:rPr>
        <w:t>1903 год можно</w:t>
      </w:r>
      <w:r w:rsidRPr="003774A9">
        <w:rPr>
          <w:rFonts w:ascii="Times New Roman" w:hAnsi="Times New Roman" w:cs="Times New Roman"/>
          <w:sz w:val="28"/>
          <w:szCs w:val="28"/>
        </w:rPr>
        <w:t xml:space="preserve"> считать год</w:t>
      </w:r>
      <w:r w:rsidR="00E71B2F">
        <w:rPr>
          <w:rFonts w:ascii="Times New Roman" w:hAnsi="Times New Roman" w:cs="Times New Roman"/>
          <w:sz w:val="28"/>
          <w:szCs w:val="28"/>
        </w:rPr>
        <w:t>ом рождения дактилоскопирования.</w:t>
      </w:r>
      <w:r w:rsidR="006563C9">
        <w:rPr>
          <w:rFonts w:ascii="Times New Roman" w:hAnsi="Times New Roman" w:cs="Times New Roman"/>
          <w:sz w:val="28"/>
          <w:szCs w:val="28"/>
        </w:rPr>
        <w:t xml:space="preserve"> </w:t>
      </w:r>
      <w:r w:rsidR="00DB2C8B" w:rsidRPr="006563C9">
        <w:rPr>
          <w:rFonts w:ascii="Times New Roman" w:hAnsi="Times New Roman" w:cs="Times New Roman"/>
          <w:sz w:val="28"/>
          <w:szCs w:val="28"/>
        </w:rPr>
        <w:t>Но повсеместное применение дактилоскопия получила в 1930-х годах.</w:t>
      </w:r>
      <w:r w:rsidR="006563C9">
        <w:rPr>
          <w:rFonts w:ascii="Times New Roman" w:hAnsi="Times New Roman" w:cs="Times New Roman"/>
          <w:sz w:val="28"/>
          <w:szCs w:val="28"/>
        </w:rPr>
        <w:t xml:space="preserve"> </w:t>
      </w:r>
      <w:r w:rsidR="00E71B2F">
        <w:rPr>
          <w:rFonts w:ascii="Times New Roman" w:hAnsi="Times New Roman" w:cs="Times New Roman"/>
          <w:sz w:val="28"/>
          <w:szCs w:val="28"/>
        </w:rPr>
        <w:t>И по сей</w:t>
      </w:r>
      <w:r w:rsidRPr="003774A9">
        <w:rPr>
          <w:rFonts w:ascii="Times New Roman" w:hAnsi="Times New Roman" w:cs="Times New Roman"/>
          <w:sz w:val="28"/>
          <w:szCs w:val="28"/>
        </w:rPr>
        <w:t xml:space="preserve"> день, дактилоскопирование не утратило</w:t>
      </w:r>
      <w:r w:rsidR="00E71B2F">
        <w:rPr>
          <w:rFonts w:ascii="Times New Roman" w:hAnsi="Times New Roman" w:cs="Times New Roman"/>
          <w:sz w:val="28"/>
          <w:szCs w:val="28"/>
        </w:rPr>
        <w:t xml:space="preserve"> своей важности и необходимости</w:t>
      </w:r>
      <w:r w:rsidRPr="003774A9">
        <w:rPr>
          <w:rFonts w:ascii="Times New Roman" w:hAnsi="Times New Roman" w:cs="Times New Roman"/>
          <w:sz w:val="28"/>
          <w:szCs w:val="28"/>
        </w:rPr>
        <w:t xml:space="preserve"> при расследовании и раскр</w:t>
      </w:r>
      <w:r w:rsidR="00E71B2F">
        <w:rPr>
          <w:rFonts w:ascii="Times New Roman" w:hAnsi="Times New Roman" w:cs="Times New Roman"/>
          <w:sz w:val="28"/>
          <w:szCs w:val="28"/>
        </w:rPr>
        <w:t>ытии</w:t>
      </w:r>
      <w:r w:rsidRPr="003774A9">
        <w:rPr>
          <w:rFonts w:ascii="Times New Roman" w:hAnsi="Times New Roman" w:cs="Times New Roman"/>
          <w:sz w:val="28"/>
          <w:szCs w:val="28"/>
        </w:rPr>
        <w:t xml:space="preserve"> преступл</w:t>
      </w:r>
      <w:r w:rsidR="00976B6B">
        <w:rPr>
          <w:rFonts w:ascii="Times New Roman" w:hAnsi="Times New Roman" w:cs="Times New Roman"/>
          <w:sz w:val="28"/>
          <w:szCs w:val="28"/>
        </w:rPr>
        <w:t>ений</w:t>
      </w:r>
      <w:r w:rsidR="00740270">
        <w:rPr>
          <w:rStyle w:val="a7"/>
          <w:rFonts w:ascii="Times New Roman" w:hAnsi="Times New Roman" w:cs="Times New Roman"/>
          <w:sz w:val="28"/>
          <w:szCs w:val="28"/>
        </w:rPr>
        <w:footnoteReference w:id="12"/>
      </w:r>
      <w:r w:rsidR="00976B6B">
        <w:rPr>
          <w:rFonts w:ascii="Times New Roman" w:hAnsi="Times New Roman" w:cs="Times New Roman"/>
          <w:sz w:val="28"/>
          <w:szCs w:val="28"/>
        </w:rPr>
        <w:t>.</w:t>
      </w:r>
    </w:p>
    <w:p w14:paraId="1E79E83F"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К тому же, в настоящее время, с применением компьютерных систем и соответствующих баз данных отпечатков пальцев, время поиска и трудозатраты на поиск существенно сокращены. Сегодня эксперты владеют </w:t>
      </w:r>
      <w:r w:rsidRPr="003774A9">
        <w:rPr>
          <w:rFonts w:ascii="Times New Roman" w:hAnsi="Times New Roman" w:cs="Times New Roman"/>
          <w:sz w:val="28"/>
          <w:szCs w:val="28"/>
        </w:rPr>
        <w:lastRenderedPageBreak/>
        <w:t xml:space="preserve">методами и технологиями комплексного дактилоскопического и биологического </w:t>
      </w:r>
      <w:r w:rsidR="00E71B2F">
        <w:rPr>
          <w:rFonts w:ascii="Times New Roman" w:hAnsi="Times New Roman" w:cs="Times New Roman"/>
          <w:sz w:val="28"/>
          <w:szCs w:val="28"/>
        </w:rPr>
        <w:t>исследований отпечатков пальцев.</w:t>
      </w:r>
    </w:p>
    <w:p w14:paraId="45CF86AA"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Несколько позднее, в 20-30-х гг. XX в., началось активное исс</w:t>
      </w:r>
      <w:r w:rsidR="00E71B2F">
        <w:rPr>
          <w:rFonts w:ascii="Times New Roman" w:hAnsi="Times New Roman" w:cs="Times New Roman"/>
          <w:sz w:val="28"/>
          <w:szCs w:val="28"/>
        </w:rPr>
        <w:t xml:space="preserve">ледование строения папиллярных </w:t>
      </w:r>
      <w:r w:rsidRPr="003774A9">
        <w:rPr>
          <w:rFonts w:ascii="Times New Roman" w:hAnsi="Times New Roman" w:cs="Times New Roman"/>
          <w:sz w:val="28"/>
          <w:szCs w:val="28"/>
        </w:rPr>
        <w:t>у</w:t>
      </w:r>
      <w:r w:rsidR="00E71B2F">
        <w:rPr>
          <w:rFonts w:ascii="Times New Roman" w:hAnsi="Times New Roman" w:cs="Times New Roman"/>
          <w:sz w:val="28"/>
          <w:szCs w:val="28"/>
        </w:rPr>
        <w:t>зоров как генетического маркера</w:t>
      </w:r>
      <w:r w:rsidRPr="003774A9">
        <w:rPr>
          <w:rFonts w:ascii="Times New Roman" w:hAnsi="Times New Roman" w:cs="Times New Roman"/>
          <w:sz w:val="28"/>
          <w:szCs w:val="28"/>
        </w:rPr>
        <w:t xml:space="preserve"> в антропологии, медицине и генетике. В 1926 г. Г. </w:t>
      </w:r>
      <w:proofErr w:type="spellStart"/>
      <w:r w:rsidRPr="003774A9">
        <w:rPr>
          <w:rFonts w:ascii="Times New Roman" w:hAnsi="Times New Roman" w:cs="Times New Roman"/>
          <w:sz w:val="28"/>
          <w:szCs w:val="28"/>
        </w:rPr>
        <w:t>Камминзом</w:t>
      </w:r>
      <w:proofErr w:type="spellEnd"/>
      <w:r w:rsidRPr="003774A9">
        <w:rPr>
          <w:rFonts w:ascii="Times New Roman" w:hAnsi="Times New Roman" w:cs="Times New Roman"/>
          <w:sz w:val="28"/>
          <w:szCs w:val="28"/>
        </w:rPr>
        <w:t xml:space="preserve"> и Ч. </w:t>
      </w:r>
      <w:proofErr w:type="spellStart"/>
      <w:r w:rsidRPr="003774A9">
        <w:rPr>
          <w:rFonts w:ascii="Times New Roman" w:hAnsi="Times New Roman" w:cs="Times New Roman"/>
          <w:sz w:val="28"/>
          <w:szCs w:val="28"/>
        </w:rPr>
        <w:t>Мидло</w:t>
      </w:r>
      <w:proofErr w:type="spellEnd"/>
      <w:r w:rsidRPr="003774A9">
        <w:rPr>
          <w:rFonts w:ascii="Times New Roman" w:hAnsi="Times New Roman" w:cs="Times New Roman"/>
          <w:sz w:val="28"/>
          <w:szCs w:val="28"/>
        </w:rPr>
        <w:t xml:space="preserve"> предложен термин дерматоглифика ("дерма" - кожа, "</w:t>
      </w:r>
      <w:proofErr w:type="spellStart"/>
      <w:r w:rsidRPr="003774A9">
        <w:rPr>
          <w:rFonts w:ascii="Times New Roman" w:hAnsi="Times New Roman" w:cs="Times New Roman"/>
          <w:sz w:val="28"/>
          <w:szCs w:val="28"/>
        </w:rPr>
        <w:t>глифе</w:t>
      </w:r>
      <w:proofErr w:type="spellEnd"/>
      <w:r w:rsidRPr="003774A9">
        <w:rPr>
          <w:rFonts w:ascii="Times New Roman" w:hAnsi="Times New Roman" w:cs="Times New Roman"/>
          <w:sz w:val="28"/>
          <w:szCs w:val="28"/>
        </w:rPr>
        <w:t xml:space="preserve">" - узор), которым они обозначали как совокупность методов исследования папиллярных узоров человека и высших животных, так и </w:t>
      </w:r>
      <w:r w:rsidR="00740270">
        <w:rPr>
          <w:rFonts w:ascii="Times New Roman" w:hAnsi="Times New Roman" w:cs="Times New Roman"/>
          <w:sz w:val="28"/>
          <w:szCs w:val="28"/>
        </w:rPr>
        <w:t>«новую науку»</w:t>
      </w:r>
      <w:r w:rsidRPr="003774A9">
        <w:rPr>
          <w:rFonts w:ascii="Times New Roman" w:hAnsi="Times New Roman" w:cs="Times New Roman"/>
          <w:sz w:val="28"/>
          <w:szCs w:val="28"/>
        </w:rPr>
        <w:t>, предметом которой является исследование гребешковой кожи в целях расовой дифференциации людей, медицин</w:t>
      </w:r>
      <w:r w:rsidR="00733D66">
        <w:rPr>
          <w:rFonts w:ascii="Times New Roman" w:hAnsi="Times New Roman" w:cs="Times New Roman"/>
          <w:sz w:val="28"/>
          <w:szCs w:val="28"/>
        </w:rPr>
        <w:t>ской и генетической диагностики</w:t>
      </w:r>
      <w:r w:rsidR="00740270">
        <w:rPr>
          <w:rStyle w:val="a7"/>
          <w:rFonts w:ascii="Times New Roman" w:hAnsi="Times New Roman" w:cs="Times New Roman"/>
          <w:sz w:val="28"/>
          <w:szCs w:val="28"/>
        </w:rPr>
        <w:footnoteReference w:id="13"/>
      </w:r>
      <w:r w:rsidR="00740270">
        <w:rPr>
          <w:rFonts w:ascii="Times New Roman" w:hAnsi="Times New Roman" w:cs="Times New Roman"/>
          <w:sz w:val="28"/>
          <w:szCs w:val="28"/>
        </w:rPr>
        <w:t>.</w:t>
      </w:r>
    </w:p>
    <w:p w14:paraId="456DF010"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Дактилоскопия и дерматоглифик</w:t>
      </w:r>
      <w:r w:rsidR="00E71B2F">
        <w:rPr>
          <w:rFonts w:ascii="Times New Roman" w:hAnsi="Times New Roman" w:cs="Times New Roman"/>
          <w:sz w:val="28"/>
          <w:szCs w:val="28"/>
        </w:rPr>
        <w:t xml:space="preserve">а - два научных направления, в рамках которых наиболее полно </w:t>
      </w:r>
      <w:r w:rsidRPr="003774A9">
        <w:rPr>
          <w:rFonts w:ascii="Times New Roman" w:hAnsi="Times New Roman" w:cs="Times New Roman"/>
          <w:sz w:val="28"/>
          <w:szCs w:val="28"/>
        </w:rPr>
        <w:t>и всесторонне исследу</w:t>
      </w:r>
      <w:r w:rsidR="00733D66">
        <w:rPr>
          <w:rFonts w:ascii="Times New Roman" w:hAnsi="Times New Roman" w:cs="Times New Roman"/>
          <w:sz w:val="28"/>
          <w:szCs w:val="28"/>
        </w:rPr>
        <w:t>ются папиллярные узоры человека</w:t>
      </w:r>
      <w:r w:rsidR="00740270">
        <w:rPr>
          <w:rStyle w:val="a7"/>
          <w:rFonts w:ascii="Times New Roman" w:hAnsi="Times New Roman" w:cs="Times New Roman"/>
          <w:sz w:val="28"/>
          <w:szCs w:val="28"/>
        </w:rPr>
        <w:footnoteReference w:id="14"/>
      </w:r>
      <w:r w:rsidR="00733D66">
        <w:rPr>
          <w:rFonts w:ascii="Times New Roman" w:hAnsi="Times New Roman" w:cs="Times New Roman"/>
          <w:sz w:val="28"/>
          <w:szCs w:val="28"/>
        </w:rPr>
        <w:t>.</w:t>
      </w:r>
    </w:p>
    <w:p w14:paraId="259F7A85"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Что же касается России, то первая публикация о дактилоскопии на русском языке вышла в свет 8 июля 1892 года в 53 номере Юридической Газеты. Заметка называлась «Отпечатки рук и их значение в судебной практике». В ней со ссылкой на работы сэра </w:t>
      </w:r>
      <w:proofErr w:type="spellStart"/>
      <w:r w:rsidRPr="003774A9">
        <w:rPr>
          <w:rFonts w:ascii="Times New Roman" w:hAnsi="Times New Roman" w:cs="Times New Roman"/>
          <w:sz w:val="28"/>
          <w:szCs w:val="28"/>
        </w:rPr>
        <w:t>Ф.Гальтона</w:t>
      </w:r>
      <w:proofErr w:type="spellEnd"/>
      <w:r w:rsidRPr="003774A9">
        <w:rPr>
          <w:rFonts w:ascii="Times New Roman" w:hAnsi="Times New Roman" w:cs="Times New Roman"/>
          <w:sz w:val="28"/>
          <w:szCs w:val="28"/>
        </w:rPr>
        <w:t xml:space="preserve">, докторов </w:t>
      </w:r>
      <w:proofErr w:type="spellStart"/>
      <w:r w:rsidRPr="003774A9">
        <w:rPr>
          <w:rFonts w:ascii="Times New Roman" w:hAnsi="Times New Roman" w:cs="Times New Roman"/>
          <w:sz w:val="28"/>
          <w:szCs w:val="28"/>
        </w:rPr>
        <w:t>Форжо</w:t>
      </w:r>
      <w:proofErr w:type="spellEnd"/>
      <w:r w:rsidRPr="003774A9">
        <w:rPr>
          <w:rFonts w:ascii="Times New Roman" w:hAnsi="Times New Roman" w:cs="Times New Roman"/>
          <w:sz w:val="28"/>
          <w:szCs w:val="28"/>
        </w:rPr>
        <w:t xml:space="preserve">, </w:t>
      </w:r>
      <w:proofErr w:type="spellStart"/>
      <w:r w:rsidRPr="003774A9">
        <w:rPr>
          <w:rFonts w:ascii="Times New Roman" w:hAnsi="Times New Roman" w:cs="Times New Roman"/>
          <w:sz w:val="28"/>
          <w:szCs w:val="28"/>
        </w:rPr>
        <w:t>Ферэ</w:t>
      </w:r>
      <w:proofErr w:type="spellEnd"/>
      <w:r w:rsidRPr="003774A9">
        <w:rPr>
          <w:rFonts w:ascii="Times New Roman" w:hAnsi="Times New Roman" w:cs="Times New Roman"/>
          <w:sz w:val="28"/>
          <w:szCs w:val="28"/>
        </w:rPr>
        <w:t xml:space="preserve"> и Тестю, описывались свойства папиллярных узоров пальцев и ладоней рук, а также босых ног, характер образования невидимых потожировых следов рук и ног, возможности их выявления с помощью чернил, раствора азотнокислого серебра, плавиковой или фтористоводородной кислоты. Неизвестный автор отмечал также возможность классификации папиллярных</w:t>
      </w:r>
      <w:r w:rsidR="00E71B2F">
        <w:rPr>
          <w:rFonts w:ascii="Times New Roman" w:hAnsi="Times New Roman" w:cs="Times New Roman"/>
          <w:sz w:val="28"/>
          <w:szCs w:val="28"/>
        </w:rPr>
        <w:t xml:space="preserve"> узоров по системе </w:t>
      </w:r>
      <w:proofErr w:type="spellStart"/>
      <w:r w:rsidR="00E71B2F">
        <w:rPr>
          <w:rFonts w:ascii="Times New Roman" w:hAnsi="Times New Roman" w:cs="Times New Roman"/>
          <w:sz w:val="28"/>
          <w:szCs w:val="28"/>
        </w:rPr>
        <w:t>Гальтона</w:t>
      </w:r>
      <w:proofErr w:type="spellEnd"/>
      <w:r w:rsidR="00E71B2F">
        <w:rPr>
          <w:rFonts w:ascii="Times New Roman" w:hAnsi="Times New Roman" w:cs="Times New Roman"/>
          <w:sz w:val="28"/>
          <w:szCs w:val="28"/>
        </w:rPr>
        <w:t xml:space="preserve">. </w:t>
      </w:r>
      <w:r w:rsidRPr="003774A9">
        <w:rPr>
          <w:rFonts w:ascii="Times New Roman" w:hAnsi="Times New Roman" w:cs="Times New Roman"/>
          <w:sz w:val="28"/>
          <w:szCs w:val="28"/>
        </w:rPr>
        <w:t>Следующее по времени сообщение о дактилоскопии имело место в 1895 году в заметке «Папиллярные линии ладони, как средство удостоверения личности преступников», опубликованно</w:t>
      </w:r>
      <w:r w:rsidR="00E71B2F">
        <w:rPr>
          <w:rFonts w:ascii="Times New Roman" w:hAnsi="Times New Roman" w:cs="Times New Roman"/>
          <w:sz w:val="28"/>
          <w:szCs w:val="28"/>
        </w:rPr>
        <w:t>е в «Правительственном Вестнике»</w:t>
      </w:r>
      <w:r w:rsidRPr="003774A9">
        <w:rPr>
          <w:rFonts w:ascii="Times New Roman" w:hAnsi="Times New Roman" w:cs="Times New Roman"/>
          <w:sz w:val="28"/>
          <w:szCs w:val="28"/>
        </w:rPr>
        <w:t xml:space="preserve">. В этой статье давался краткий обзор практики применения дактилоскопии в Древнем Китае, Индии, сообщалось о морфогенезе папиллярных узоров, устойчивости узоров </w:t>
      </w:r>
      <w:r w:rsidRPr="003774A9">
        <w:rPr>
          <w:rFonts w:ascii="Times New Roman" w:hAnsi="Times New Roman" w:cs="Times New Roman"/>
          <w:sz w:val="28"/>
          <w:szCs w:val="28"/>
        </w:rPr>
        <w:lastRenderedPageBreak/>
        <w:t xml:space="preserve">со ссылкой на эксперименты, проведенные </w:t>
      </w:r>
      <w:proofErr w:type="spellStart"/>
      <w:r w:rsidRPr="003774A9">
        <w:rPr>
          <w:rFonts w:ascii="Times New Roman" w:hAnsi="Times New Roman" w:cs="Times New Roman"/>
          <w:sz w:val="28"/>
          <w:szCs w:val="28"/>
        </w:rPr>
        <w:t>Ф.Гальтоном</w:t>
      </w:r>
      <w:proofErr w:type="spellEnd"/>
      <w:r w:rsidRPr="003774A9">
        <w:rPr>
          <w:rFonts w:ascii="Times New Roman" w:hAnsi="Times New Roman" w:cs="Times New Roman"/>
          <w:sz w:val="28"/>
          <w:szCs w:val="28"/>
        </w:rPr>
        <w:t xml:space="preserve">, возможности их классификации, использования для идентификации преступников по следам, обнаруживаемым на местах преступлений, необходимости дополнения антропометрической системы </w:t>
      </w:r>
      <w:proofErr w:type="spellStart"/>
      <w:r w:rsidRPr="003774A9">
        <w:rPr>
          <w:rFonts w:ascii="Times New Roman" w:hAnsi="Times New Roman" w:cs="Times New Roman"/>
          <w:sz w:val="28"/>
          <w:szCs w:val="28"/>
        </w:rPr>
        <w:t>А.Бертильона</w:t>
      </w:r>
      <w:proofErr w:type="spellEnd"/>
      <w:r w:rsidRPr="003774A9">
        <w:rPr>
          <w:rFonts w:ascii="Times New Roman" w:hAnsi="Times New Roman" w:cs="Times New Roman"/>
          <w:sz w:val="28"/>
          <w:szCs w:val="28"/>
        </w:rPr>
        <w:t xml:space="preserve"> </w:t>
      </w:r>
      <w:r w:rsidR="00733D66">
        <w:rPr>
          <w:rFonts w:ascii="Times New Roman" w:hAnsi="Times New Roman" w:cs="Times New Roman"/>
          <w:sz w:val="28"/>
          <w:szCs w:val="28"/>
        </w:rPr>
        <w:t>дактилоскопическими отпечатками</w:t>
      </w:r>
      <w:r w:rsidR="000C6B6A">
        <w:rPr>
          <w:rStyle w:val="a7"/>
          <w:rFonts w:ascii="Times New Roman" w:hAnsi="Times New Roman" w:cs="Times New Roman"/>
          <w:sz w:val="28"/>
          <w:szCs w:val="28"/>
        </w:rPr>
        <w:footnoteReference w:customMarkFollows="1" w:id="15"/>
        <w:t>1</w:t>
      </w:r>
      <w:r w:rsidR="00976B6B">
        <w:rPr>
          <w:rFonts w:ascii="Times New Roman" w:hAnsi="Times New Roman" w:cs="Times New Roman"/>
          <w:sz w:val="28"/>
          <w:szCs w:val="28"/>
        </w:rPr>
        <w:t>.</w:t>
      </w:r>
    </w:p>
    <w:p w14:paraId="722BF896"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Внедрение дактилоскопических методов в сыскную и судебную практику началось лишь в первом десятилетии ХХ века. В конце 1906 года было учреждено Центральное Дактилоскопическое Бюро Главного Тюремного Управления. С 1908 года дактилоскопическая регистрация начала применяться в сыскных полицейских учреждениях. Тогда же начали применять дактилоскопические методы для установления преступников по их с</w:t>
      </w:r>
      <w:r w:rsidR="00733D66">
        <w:rPr>
          <w:rFonts w:ascii="Times New Roman" w:hAnsi="Times New Roman" w:cs="Times New Roman"/>
          <w:sz w:val="28"/>
          <w:szCs w:val="28"/>
        </w:rPr>
        <w:t>ледам рук на месте преступления</w:t>
      </w:r>
      <w:r w:rsidR="000C6B6A">
        <w:rPr>
          <w:rStyle w:val="a7"/>
          <w:rFonts w:ascii="Times New Roman" w:hAnsi="Times New Roman" w:cs="Times New Roman"/>
          <w:sz w:val="28"/>
          <w:szCs w:val="28"/>
        </w:rPr>
        <w:footnoteReference w:customMarkFollows="1" w:id="16"/>
        <w:t>2</w:t>
      </w:r>
      <w:r w:rsidR="00976B6B">
        <w:rPr>
          <w:rFonts w:ascii="Times New Roman" w:hAnsi="Times New Roman" w:cs="Times New Roman"/>
          <w:sz w:val="28"/>
          <w:szCs w:val="28"/>
        </w:rPr>
        <w:t>.</w:t>
      </w:r>
    </w:p>
    <w:p w14:paraId="1BEC7C25"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Первая в России дактилоскопическая экспертиза в суде была проведена в Санкт-Петербурге в 1912 году по делу об убийстве провизора </w:t>
      </w:r>
      <w:proofErr w:type="spellStart"/>
      <w:r w:rsidRPr="003774A9">
        <w:rPr>
          <w:rFonts w:ascii="Times New Roman" w:hAnsi="Times New Roman" w:cs="Times New Roman"/>
          <w:sz w:val="28"/>
          <w:szCs w:val="28"/>
        </w:rPr>
        <w:t>Харламовской</w:t>
      </w:r>
      <w:proofErr w:type="spellEnd"/>
      <w:r w:rsidRPr="003774A9">
        <w:rPr>
          <w:rFonts w:ascii="Times New Roman" w:hAnsi="Times New Roman" w:cs="Times New Roman"/>
          <w:sz w:val="28"/>
          <w:szCs w:val="28"/>
        </w:rPr>
        <w:t xml:space="preserve"> аптеки. Следы пальцев рук были найдены на осколке разбитого стекла двери. По одному из следов был идентифицирован один из знакомых сторожа аптеки, который впоследствии сознался в совершении данного преступления. В качестве эксперта в суде выступил известный русский криминалист </w:t>
      </w:r>
      <w:proofErr w:type="spellStart"/>
      <w:r w:rsidRPr="003774A9">
        <w:rPr>
          <w:rFonts w:ascii="Times New Roman" w:hAnsi="Times New Roman" w:cs="Times New Roman"/>
          <w:sz w:val="28"/>
          <w:szCs w:val="28"/>
        </w:rPr>
        <w:t>В.И.Лебедев</w:t>
      </w:r>
      <w:proofErr w:type="spellEnd"/>
      <w:r w:rsidRPr="003774A9">
        <w:rPr>
          <w:rFonts w:ascii="Times New Roman" w:hAnsi="Times New Roman" w:cs="Times New Roman"/>
          <w:sz w:val="28"/>
          <w:szCs w:val="28"/>
        </w:rPr>
        <w:t>.</w:t>
      </w:r>
    </w:p>
    <w:p w14:paraId="5A634F69" w14:textId="77777777" w:rsidR="00615802" w:rsidRPr="003774A9" w:rsidRDefault="00E71B2F" w:rsidP="003774A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 25 лет, прошедших с момента </w:t>
      </w:r>
      <w:r w:rsidR="00615802" w:rsidRPr="003774A9">
        <w:rPr>
          <w:rFonts w:ascii="Times New Roman" w:hAnsi="Times New Roman" w:cs="Times New Roman"/>
          <w:sz w:val="28"/>
          <w:szCs w:val="28"/>
        </w:rPr>
        <w:t xml:space="preserve">первой публикации о </w:t>
      </w:r>
      <w:proofErr w:type="gramStart"/>
      <w:r w:rsidR="00615802" w:rsidRPr="003774A9">
        <w:rPr>
          <w:rFonts w:ascii="Times New Roman" w:hAnsi="Times New Roman" w:cs="Times New Roman"/>
          <w:sz w:val="28"/>
          <w:szCs w:val="28"/>
        </w:rPr>
        <w:t>дактилоскопии  до</w:t>
      </w:r>
      <w:proofErr w:type="gramEnd"/>
      <w:r w:rsidR="00615802" w:rsidRPr="003774A9">
        <w:rPr>
          <w:rFonts w:ascii="Times New Roman" w:hAnsi="Times New Roman" w:cs="Times New Roman"/>
          <w:sz w:val="28"/>
          <w:szCs w:val="28"/>
        </w:rPr>
        <w:t xml:space="preserve"> 1917 года в России были заложены  необходимые основы дактилоскопической  регистрации и экспертизы, созданы базовые криминалистические учреждения, подготовлены хоть и в небольшом количестве, высококвалифицированные кадры экспертов, установлены тесные научные и практические связи с западноевропейскими учеными и судебно-медицинскими учреждениями. </w:t>
      </w:r>
    </w:p>
    <w:p w14:paraId="2EEA6349"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 xml:space="preserve">Известные события 1917 года на время приостановили совершенствование дактилоскопической регистрации и идентификации в </w:t>
      </w:r>
      <w:r w:rsidRPr="003774A9">
        <w:rPr>
          <w:rFonts w:ascii="Times New Roman" w:hAnsi="Times New Roman" w:cs="Times New Roman"/>
          <w:sz w:val="28"/>
          <w:szCs w:val="28"/>
        </w:rPr>
        <w:lastRenderedPageBreak/>
        <w:t>России и СССР. Однако уже с самого начала 20-х годов деятельность ученых и практиков возобновилась, появил</w:t>
      </w:r>
      <w:r w:rsidR="00E71B2F">
        <w:rPr>
          <w:rFonts w:ascii="Times New Roman" w:hAnsi="Times New Roman" w:cs="Times New Roman"/>
          <w:sz w:val="28"/>
          <w:szCs w:val="28"/>
        </w:rPr>
        <w:t>ись первые работы этого периода</w:t>
      </w:r>
      <w:r w:rsidR="000C6B6A">
        <w:rPr>
          <w:rStyle w:val="a7"/>
          <w:rFonts w:ascii="Times New Roman" w:hAnsi="Times New Roman" w:cs="Times New Roman"/>
          <w:sz w:val="28"/>
          <w:szCs w:val="28"/>
        </w:rPr>
        <w:footnoteReference w:customMarkFollows="1" w:id="17"/>
        <w:t>1</w:t>
      </w:r>
      <w:r w:rsidR="00976B6B">
        <w:rPr>
          <w:rFonts w:ascii="Times New Roman" w:hAnsi="Times New Roman" w:cs="Times New Roman"/>
          <w:sz w:val="28"/>
          <w:szCs w:val="28"/>
        </w:rPr>
        <w:t>.</w:t>
      </w:r>
    </w:p>
    <w:p w14:paraId="70EFAFD3" w14:textId="36576333"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В 1923 году публикует свою известную работу «Дактилоскопия как метод</w:t>
      </w:r>
      <w:r w:rsidR="00E71B2F">
        <w:rPr>
          <w:rFonts w:ascii="Times New Roman" w:hAnsi="Times New Roman" w:cs="Times New Roman"/>
          <w:sz w:val="28"/>
          <w:szCs w:val="28"/>
        </w:rPr>
        <w:t xml:space="preserve"> регистрации» П. С. Семеновский</w:t>
      </w:r>
      <w:r w:rsidRPr="003774A9">
        <w:rPr>
          <w:rFonts w:ascii="Times New Roman" w:hAnsi="Times New Roman" w:cs="Times New Roman"/>
          <w:sz w:val="28"/>
          <w:szCs w:val="28"/>
        </w:rPr>
        <w:t>. Фактически эта была первая российская монография по дактилоскопии. В ней отражены вопросы распределения папиллярных узоров на пальцах рук, представлены их классификация и методика выведения дактилоскопических формул. Основы классификационной системы па</w:t>
      </w:r>
      <w:r w:rsidR="00E71B2F">
        <w:rPr>
          <w:rFonts w:ascii="Times New Roman" w:hAnsi="Times New Roman" w:cs="Times New Roman"/>
          <w:sz w:val="28"/>
          <w:szCs w:val="28"/>
        </w:rPr>
        <w:t>пиллярных узоров, заложенные П.С.</w:t>
      </w:r>
      <w:r w:rsidR="00A16D9F">
        <w:rPr>
          <w:rFonts w:ascii="Times New Roman" w:hAnsi="Times New Roman" w:cs="Times New Roman"/>
          <w:sz w:val="28"/>
          <w:szCs w:val="28"/>
        </w:rPr>
        <w:t xml:space="preserve"> </w:t>
      </w:r>
      <w:r w:rsidRPr="003774A9">
        <w:rPr>
          <w:rFonts w:ascii="Times New Roman" w:hAnsi="Times New Roman" w:cs="Times New Roman"/>
          <w:sz w:val="28"/>
          <w:szCs w:val="28"/>
        </w:rPr>
        <w:t>Семеновским, используются в ручных дактилоскопических к</w:t>
      </w:r>
      <w:r w:rsidR="00E71B2F">
        <w:rPr>
          <w:rFonts w:ascii="Times New Roman" w:hAnsi="Times New Roman" w:cs="Times New Roman"/>
          <w:sz w:val="28"/>
          <w:szCs w:val="28"/>
        </w:rPr>
        <w:t>артотеках до настоящего времени</w:t>
      </w:r>
      <w:r w:rsidRPr="003774A9">
        <w:rPr>
          <w:rFonts w:ascii="Times New Roman" w:hAnsi="Times New Roman" w:cs="Times New Roman"/>
          <w:sz w:val="28"/>
          <w:szCs w:val="28"/>
        </w:rPr>
        <w:t>.</w:t>
      </w:r>
    </w:p>
    <w:p w14:paraId="3639165B" w14:textId="77777777" w:rsidR="00615802" w:rsidRPr="003774A9"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Период 20-40-х годов характеризуется окончательным становлением дактилоскопии как средства идентификации и регистрации людей, ее повсеместным распространением, а также появлением научных разр</w:t>
      </w:r>
      <w:r w:rsidR="00733D66">
        <w:rPr>
          <w:rFonts w:ascii="Times New Roman" w:hAnsi="Times New Roman" w:cs="Times New Roman"/>
          <w:sz w:val="28"/>
          <w:szCs w:val="28"/>
        </w:rPr>
        <w:t>аботок</w:t>
      </w:r>
      <w:r w:rsidR="000C6B6A">
        <w:rPr>
          <w:rStyle w:val="a7"/>
          <w:rFonts w:ascii="Times New Roman" w:hAnsi="Times New Roman" w:cs="Times New Roman"/>
          <w:sz w:val="28"/>
          <w:szCs w:val="28"/>
        </w:rPr>
        <w:footnoteReference w:customMarkFollows="1" w:id="18"/>
        <w:t>2</w:t>
      </w:r>
      <w:r w:rsidR="00976B6B">
        <w:rPr>
          <w:rFonts w:ascii="Times New Roman" w:hAnsi="Times New Roman" w:cs="Times New Roman"/>
          <w:sz w:val="28"/>
          <w:szCs w:val="28"/>
        </w:rPr>
        <w:t>.</w:t>
      </w:r>
    </w:p>
    <w:p w14:paraId="471B7FB1" w14:textId="77777777" w:rsidR="00615802" w:rsidRDefault="00615802" w:rsidP="003774A9">
      <w:pPr>
        <w:pStyle w:val="a3"/>
        <w:spacing w:after="0" w:line="360" w:lineRule="auto"/>
        <w:ind w:left="0" w:firstLine="709"/>
        <w:jc w:val="both"/>
        <w:rPr>
          <w:rFonts w:ascii="Times New Roman" w:hAnsi="Times New Roman" w:cs="Times New Roman"/>
          <w:sz w:val="28"/>
          <w:szCs w:val="28"/>
        </w:rPr>
      </w:pPr>
      <w:r w:rsidRPr="003774A9">
        <w:rPr>
          <w:rFonts w:ascii="Times New Roman" w:hAnsi="Times New Roman" w:cs="Times New Roman"/>
          <w:sz w:val="28"/>
          <w:szCs w:val="28"/>
        </w:rPr>
        <w:t>В пери</w:t>
      </w:r>
      <w:r w:rsidR="00E71B2F">
        <w:rPr>
          <w:rFonts w:ascii="Times New Roman" w:hAnsi="Times New Roman" w:cs="Times New Roman"/>
          <w:sz w:val="28"/>
          <w:szCs w:val="28"/>
        </w:rPr>
        <w:t xml:space="preserve">од 40-60-х годов дактилоскопия </w:t>
      </w:r>
      <w:r w:rsidRPr="003774A9">
        <w:rPr>
          <w:rFonts w:ascii="Times New Roman" w:hAnsi="Times New Roman" w:cs="Times New Roman"/>
          <w:sz w:val="28"/>
          <w:szCs w:val="28"/>
        </w:rPr>
        <w:t>прочно заняла место в криминалистической технике как самый практичный и надежный метод идентификации и регистрации человека. Фактически к концу 70-х годов дактилоскопия достигла своих максимальных возможностей при ручном варианте работы с базами данных. В этот период зародилось ее новое направление – автоматизация процессов обработки дактилоскопической информации. В течение последних двух десятилетий ХХ века в российской дактилоскопии доминировало направление автоматизации. За эти годы теория и практика организации дактилоскопических учетов прошла путь от систем с ручным кодированием узоров до систем, в которых участие человека сводит</w:t>
      </w:r>
      <w:r w:rsidR="00E71B2F">
        <w:rPr>
          <w:rFonts w:ascii="Times New Roman" w:hAnsi="Times New Roman" w:cs="Times New Roman"/>
          <w:sz w:val="28"/>
          <w:szCs w:val="28"/>
        </w:rPr>
        <w:t>ся лишь к контрольным функциям.</w:t>
      </w:r>
    </w:p>
    <w:p w14:paraId="04FE92F4" w14:textId="77777777" w:rsidR="00F878F8" w:rsidRPr="00F878F8" w:rsidRDefault="00F878F8" w:rsidP="00F878F8">
      <w:pPr>
        <w:pStyle w:val="a3"/>
        <w:spacing w:after="0" w:line="360" w:lineRule="auto"/>
        <w:ind w:left="0" w:firstLine="709"/>
        <w:jc w:val="both"/>
        <w:rPr>
          <w:rFonts w:ascii="Times New Roman" w:hAnsi="Times New Roman" w:cs="Times New Roman"/>
          <w:sz w:val="28"/>
          <w:szCs w:val="28"/>
        </w:rPr>
      </w:pPr>
      <w:r w:rsidRPr="00F878F8">
        <w:rPr>
          <w:rFonts w:ascii="Times New Roman" w:hAnsi="Times New Roman" w:cs="Times New Roman"/>
          <w:sz w:val="28"/>
          <w:szCs w:val="28"/>
        </w:rPr>
        <w:t>В современном мире, техника дактилоскопирования достигла высокого результата: с помощью специального устройства, именуемое «</w:t>
      </w:r>
      <w:proofErr w:type="spellStart"/>
      <w:r w:rsidRPr="00F878F8">
        <w:rPr>
          <w:rFonts w:ascii="Times New Roman" w:hAnsi="Times New Roman" w:cs="Times New Roman"/>
          <w:sz w:val="28"/>
          <w:szCs w:val="28"/>
        </w:rPr>
        <w:t>Папилон</w:t>
      </w:r>
      <w:proofErr w:type="spellEnd"/>
      <w:r w:rsidRPr="00F878F8">
        <w:rPr>
          <w:rFonts w:ascii="Times New Roman" w:hAnsi="Times New Roman" w:cs="Times New Roman"/>
          <w:sz w:val="28"/>
          <w:szCs w:val="28"/>
        </w:rPr>
        <w:t xml:space="preserve">», можно без траты большого времени с помощью только одного отпечатка, определить лицо, которому оно принадлежит. АДИС ПАПИЛОН </w:t>
      </w:r>
      <w:r w:rsidRPr="00F878F8">
        <w:rPr>
          <w:rFonts w:ascii="Times New Roman" w:hAnsi="Times New Roman" w:cs="Times New Roman"/>
          <w:sz w:val="28"/>
          <w:szCs w:val="28"/>
        </w:rPr>
        <w:lastRenderedPageBreak/>
        <w:t xml:space="preserve">используется во всех регионах России. Весь массив </w:t>
      </w:r>
      <w:proofErr w:type="spellStart"/>
      <w:r w:rsidRPr="00F878F8">
        <w:rPr>
          <w:rFonts w:ascii="Times New Roman" w:hAnsi="Times New Roman" w:cs="Times New Roman"/>
          <w:sz w:val="28"/>
          <w:szCs w:val="28"/>
        </w:rPr>
        <w:t>дактилокарт</w:t>
      </w:r>
      <w:proofErr w:type="spellEnd"/>
      <w:r w:rsidRPr="00F878F8">
        <w:rPr>
          <w:rFonts w:ascii="Times New Roman" w:hAnsi="Times New Roman" w:cs="Times New Roman"/>
          <w:sz w:val="28"/>
          <w:szCs w:val="28"/>
        </w:rPr>
        <w:t xml:space="preserve"> Главного информационно-аналитического центра МВД РФ (более 50-ти миллионов </w:t>
      </w:r>
      <w:proofErr w:type="spellStart"/>
      <w:r w:rsidRPr="00F878F8">
        <w:rPr>
          <w:rFonts w:ascii="Times New Roman" w:hAnsi="Times New Roman" w:cs="Times New Roman"/>
          <w:sz w:val="28"/>
          <w:szCs w:val="28"/>
        </w:rPr>
        <w:t>дактилокарт</w:t>
      </w:r>
      <w:proofErr w:type="spellEnd"/>
      <w:r w:rsidRPr="00F878F8">
        <w:rPr>
          <w:rFonts w:ascii="Times New Roman" w:hAnsi="Times New Roman" w:cs="Times New Roman"/>
          <w:sz w:val="28"/>
          <w:szCs w:val="28"/>
        </w:rPr>
        <w:t xml:space="preserve">) переведён на автоматизированный режим работы. В ИЦ ГУ МВД России в настоящий момент содержится более 6 млн. </w:t>
      </w:r>
      <w:proofErr w:type="spellStart"/>
      <w:r w:rsidRPr="00F878F8">
        <w:rPr>
          <w:rFonts w:ascii="Times New Roman" w:hAnsi="Times New Roman" w:cs="Times New Roman"/>
          <w:sz w:val="28"/>
          <w:szCs w:val="28"/>
        </w:rPr>
        <w:t>дактилокарт</w:t>
      </w:r>
      <w:proofErr w:type="spellEnd"/>
      <w:r w:rsidRPr="00F878F8">
        <w:rPr>
          <w:rFonts w:ascii="Times New Roman" w:hAnsi="Times New Roman" w:cs="Times New Roman"/>
          <w:sz w:val="28"/>
          <w:szCs w:val="28"/>
        </w:rPr>
        <w:t xml:space="preserve"> и следов, проверка одного следа по этому массиву занимает всего несколько десятков минут, что экономит тысячи человеко-часов рабочего времени</w:t>
      </w:r>
      <w:r w:rsidRPr="00F878F8">
        <w:rPr>
          <w:rStyle w:val="a7"/>
          <w:rFonts w:ascii="Times New Roman" w:hAnsi="Times New Roman" w:cs="Times New Roman"/>
          <w:sz w:val="28"/>
          <w:szCs w:val="28"/>
        </w:rPr>
        <w:footnoteReference w:customMarkFollows="1" w:id="19"/>
        <w:t>1</w:t>
      </w:r>
      <w:r w:rsidRPr="00F878F8">
        <w:rPr>
          <w:rFonts w:ascii="Times New Roman" w:hAnsi="Times New Roman" w:cs="Times New Roman"/>
          <w:sz w:val="28"/>
          <w:szCs w:val="28"/>
        </w:rPr>
        <w:t>.</w:t>
      </w:r>
    </w:p>
    <w:p w14:paraId="35585277" w14:textId="6F9473D9" w:rsidR="00F878F8" w:rsidRPr="00F878F8" w:rsidRDefault="00F878F8" w:rsidP="00F878F8">
      <w:pPr>
        <w:pStyle w:val="a3"/>
        <w:spacing w:after="0" w:line="360" w:lineRule="auto"/>
        <w:ind w:left="0" w:firstLine="709"/>
        <w:jc w:val="both"/>
        <w:rPr>
          <w:rFonts w:ascii="Times New Roman" w:hAnsi="Times New Roman" w:cs="Times New Roman"/>
          <w:sz w:val="28"/>
          <w:szCs w:val="28"/>
        </w:rPr>
      </w:pPr>
      <w:r w:rsidRPr="00F878F8">
        <w:rPr>
          <w:rFonts w:ascii="Times New Roman" w:hAnsi="Times New Roman" w:cs="Times New Roman"/>
          <w:sz w:val="28"/>
          <w:szCs w:val="28"/>
        </w:rPr>
        <w:t xml:space="preserve">АДИС </w:t>
      </w:r>
      <w:proofErr w:type="spellStart"/>
      <w:r w:rsidRPr="00F878F8">
        <w:rPr>
          <w:rFonts w:ascii="Times New Roman" w:hAnsi="Times New Roman" w:cs="Times New Roman"/>
          <w:sz w:val="28"/>
          <w:szCs w:val="28"/>
        </w:rPr>
        <w:t>Папилон</w:t>
      </w:r>
      <w:proofErr w:type="spellEnd"/>
      <w:r w:rsidRPr="00F878F8">
        <w:rPr>
          <w:rFonts w:ascii="Times New Roman" w:hAnsi="Times New Roman" w:cs="Times New Roman"/>
          <w:sz w:val="28"/>
          <w:szCs w:val="28"/>
        </w:rPr>
        <w:t xml:space="preserve"> - автоматизированная дактилоскопическая информационная система для чтения, систематизированного хранения, проведения поисков и сопоставления отпечатков пальцев рук, ладоней, а также следов.</w:t>
      </w:r>
    </w:p>
    <w:p w14:paraId="18605F12" w14:textId="11CEE51D" w:rsidR="00733D66" w:rsidRPr="00F878F8" w:rsidRDefault="00E71B2F" w:rsidP="00F878F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Подводя итог, </w:t>
      </w:r>
      <w:r w:rsidR="00FA3111">
        <w:rPr>
          <w:rFonts w:ascii="Times New Roman" w:hAnsi="Times New Roman" w:cs="Times New Roman"/>
          <w:sz w:val="28"/>
          <w:szCs w:val="28"/>
        </w:rPr>
        <w:t>исходит вывод</w:t>
      </w:r>
      <w:r>
        <w:rPr>
          <w:rFonts w:ascii="Times New Roman" w:hAnsi="Times New Roman" w:cs="Times New Roman"/>
          <w:sz w:val="28"/>
          <w:szCs w:val="28"/>
        </w:rPr>
        <w:t xml:space="preserve">, что такая наука как – дактилоскопия, прошла длинный и качественный путь в своем </w:t>
      </w:r>
      <w:r w:rsidR="00FA3111">
        <w:rPr>
          <w:rFonts w:ascii="Times New Roman" w:hAnsi="Times New Roman" w:cs="Times New Roman"/>
          <w:sz w:val="28"/>
          <w:szCs w:val="28"/>
        </w:rPr>
        <w:t>становлении</w:t>
      </w:r>
      <w:r>
        <w:rPr>
          <w:rFonts w:ascii="Times New Roman" w:hAnsi="Times New Roman" w:cs="Times New Roman"/>
          <w:sz w:val="28"/>
          <w:szCs w:val="28"/>
        </w:rPr>
        <w:t xml:space="preserve">. История </w:t>
      </w:r>
      <w:r w:rsidR="00FA3111">
        <w:rPr>
          <w:rFonts w:ascii="Times New Roman" w:hAnsi="Times New Roman" w:cs="Times New Roman"/>
          <w:sz w:val="28"/>
          <w:szCs w:val="28"/>
        </w:rPr>
        <w:t>развития</w:t>
      </w:r>
      <w:r>
        <w:rPr>
          <w:rFonts w:ascii="Times New Roman" w:hAnsi="Times New Roman" w:cs="Times New Roman"/>
          <w:sz w:val="28"/>
          <w:szCs w:val="28"/>
        </w:rPr>
        <w:t xml:space="preserve"> </w:t>
      </w:r>
      <w:r w:rsidR="0041307E">
        <w:rPr>
          <w:rFonts w:ascii="Times New Roman" w:hAnsi="Times New Roman" w:cs="Times New Roman"/>
          <w:sz w:val="28"/>
          <w:szCs w:val="28"/>
        </w:rPr>
        <w:t xml:space="preserve">дактилоскопирования </w:t>
      </w:r>
      <w:r w:rsidR="00FA3111">
        <w:rPr>
          <w:rFonts w:ascii="Times New Roman" w:hAnsi="Times New Roman" w:cs="Times New Roman"/>
          <w:sz w:val="28"/>
          <w:szCs w:val="28"/>
        </w:rPr>
        <w:t>показывает нам</w:t>
      </w:r>
      <w:r>
        <w:rPr>
          <w:rFonts w:ascii="Times New Roman" w:hAnsi="Times New Roman" w:cs="Times New Roman"/>
          <w:sz w:val="28"/>
          <w:szCs w:val="28"/>
        </w:rPr>
        <w:t xml:space="preserve">, что изучение папиллярных узоров рук играет немаловажную роль в раскрытии преступлений и идентификации личности. </w:t>
      </w:r>
      <w:r w:rsidR="00FA3111">
        <w:rPr>
          <w:rFonts w:ascii="Times New Roman" w:hAnsi="Times New Roman" w:cs="Times New Roman"/>
          <w:sz w:val="28"/>
          <w:szCs w:val="28"/>
        </w:rPr>
        <w:t xml:space="preserve">Начиная с оставления отпечатка пальца на предмете, </w:t>
      </w:r>
      <w:r w:rsidR="00F77CF9">
        <w:rPr>
          <w:rFonts w:ascii="Times New Roman" w:hAnsi="Times New Roman" w:cs="Times New Roman"/>
          <w:sz w:val="28"/>
          <w:szCs w:val="28"/>
        </w:rPr>
        <w:t>на сегодняшний день существует целая систематизация и классификация папиллярных узоров рук.</w:t>
      </w:r>
    </w:p>
    <w:p w14:paraId="442C0616" w14:textId="77777777" w:rsidR="00F77CF9" w:rsidRDefault="00F77CF9" w:rsidP="00733D66">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Нет сомнений в том, что дальнейшее развитие дактилоскопии на базе современных научных методов и средств будет способствовать постоянному росту ее значимости в раскрытии и расследовании преступлений.</w:t>
      </w:r>
    </w:p>
    <w:p w14:paraId="67F25DF2" w14:textId="77777777" w:rsidR="00F77CF9" w:rsidRPr="00F77CF9" w:rsidRDefault="00F77CF9" w:rsidP="00F77CF9">
      <w:pPr>
        <w:pStyle w:val="a3"/>
        <w:spacing w:after="0" w:line="360" w:lineRule="auto"/>
        <w:ind w:left="0" w:firstLine="709"/>
        <w:jc w:val="both"/>
        <w:rPr>
          <w:rFonts w:ascii="Times New Roman" w:hAnsi="Times New Roman" w:cs="Times New Roman"/>
          <w:sz w:val="28"/>
          <w:szCs w:val="28"/>
        </w:rPr>
      </w:pPr>
    </w:p>
    <w:p w14:paraId="580AF297" w14:textId="6B5E1206" w:rsidR="0041307E" w:rsidRPr="00285EA6" w:rsidRDefault="0041307E" w:rsidP="00285EA6">
      <w:pPr>
        <w:pStyle w:val="2"/>
        <w:numPr>
          <w:ilvl w:val="1"/>
          <w:numId w:val="34"/>
        </w:numPr>
      </w:pPr>
      <w:bookmarkStart w:id="3" w:name="_Toc71988410"/>
      <w:r w:rsidRPr="00285EA6">
        <w:rPr>
          <w:rStyle w:val="20"/>
          <w:b/>
        </w:rPr>
        <w:t>Понятие и криминалистическое значение дактилоскопии</w:t>
      </w:r>
      <w:bookmarkEnd w:id="3"/>
    </w:p>
    <w:p w14:paraId="3709775A" w14:textId="49383511" w:rsidR="00976B6B" w:rsidRDefault="00976B6B" w:rsidP="00976B6B">
      <w:pPr>
        <w:pStyle w:val="a3"/>
        <w:spacing w:after="0" w:line="360" w:lineRule="auto"/>
        <w:ind w:left="709"/>
        <w:rPr>
          <w:rFonts w:ascii="Times New Roman" w:hAnsi="Times New Roman" w:cs="Times New Roman"/>
          <w:b/>
          <w:sz w:val="28"/>
          <w:szCs w:val="28"/>
        </w:rPr>
      </w:pPr>
    </w:p>
    <w:p w14:paraId="0C58BB79" w14:textId="77777777" w:rsidR="00DD1548" w:rsidRPr="0041307E" w:rsidRDefault="00DD1548" w:rsidP="00976B6B">
      <w:pPr>
        <w:pStyle w:val="a3"/>
        <w:spacing w:after="0" w:line="360" w:lineRule="auto"/>
        <w:ind w:left="709"/>
        <w:rPr>
          <w:rFonts w:ascii="Times New Roman" w:hAnsi="Times New Roman" w:cs="Times New Roman"/>
          <w:b/>
          <w:sz w:val="28"/>
          <w:szCs w:val="28"/>
        </w:rPr>
      </w:pPr>
    </w:p>
    <w:p w14:paraId="01349223"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xml:space="preserve">Норма права к источникам доказательств в уголовном судопроизводстве помимо всего остального относит и вещественные доказательства, т.е. материальный след преступления или преступника. Р.С. Белкин отмечает, что вещественными доказательствами являются предметы, которые служили орудиями преступления или сохранившие на себе следы </w:t>
      </w:r>
      <w:r w:rsidRPr="00FA3111">
        <w:rPr>
          <w:rFonts w:ascii="Times New Roman" w:hAnsi="Times New Roman" w:cs="Times New Roman"/>
          <w:sz w:val="28"/>
          <w:szCs w:val="28"/>
        </w:rPr>
        <w:lastRenderedPageBreak/>
        <w:t>преступления или были объектом преступных действий и все другие предметы, которые могут служить средствами к обнаружению преступления, установлению фактических обстоятельств дела, выявлению виновны</w:t>
      </w:r>
      <w:r w:rsidR="005E3F40">
        <w:rPr>
          <w:rFonts w:ascii="Times New Roman" w:hAnsi="Times New Roman" w:cs="Times New Roman"/>
          <w:sz w:val="28"/>
          <w:szCs w:val="28"/>
        </w:rPr>
        <w:t>х либо к опровержению обвинения</w:t>
      </w:r>
      <w:r w:rsidRPr="00FA3111">
        <w:rPr>
          <w:rFonts w:ascii="Times New Roman" w:hAnsi="Times New Roman" w:cs="Times New Roman"/>
          <w:sz w:val="28"/>
          <w:szCs w:val="28"/>
        </w:rPr>
        <w:t>. Исходя из приведенного определения следы отображения, в том числе и следы рук, которые при раскрытии и расследовании преступлений, в ходе производства осмотра места происшествия, или других следственных действий (обыск, проверка показаний на месте и т.д.), обнаруживаются и используются чаще, чем друг</w:t>
      </w:r>
      <w:r w:rsidR="00733D66">
        <w:rPr>
          <w:rFonts w:ascii="Times New Roman" w:hAnsi="Times New Roman" w:cs="Times New Roman"/>
          <w:sz w:val="28"/>
          <w:szCs w:val="28"/>
        </w:rPr>
        <w:t>ие следы</w:t>
      </w:r>
      <w:r w:rsidR="000C6B6A">
        <w:rPr>
          <w:rStyle w:val="a7"/>
          <w:rFonts w:ascii="Times New Roman" w:hAnsi="Times New Roman" w:cs="Times New Roman"/>
          <w:sz w:val="28"/>
          <w:szCs w:val="28"/>
        </w:rPr>
        <w:footnoteReference w:customMarkFollows="1" w:id="20"/>
        <w:t>1</w:t>
      </w:r>
      <w:r w:rsidR="00976B6B">
        <w:rPr>
          <w:rFonts w:ascii="Times New Roman" w:hAnsi="Times New Roman" w:cs="Times New Roman"/>
          <w:sz w:val="28"/>
          <w:szCs w:val="28"/>
        </w:rPr>
        <w:t>.</w:t>
      </w:r>
    </w:p>
    <w:p w14:paraId="58D70568" w14:textId="77777777" w:rsidR="00FA3111"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Таким образом, к вещественным доказательствам относятся следы рук человека, называемые «немыми свидетел</w:t>
      </w:r>
      <w:r w:rsidR="00F77CF9">
        <w:rPr>
          <w:rFonts w:ascii="Times New Roman" w:hAnsi="Times New Roman" w:cs="Times New Roman"/>
          <w:sz w:val="28"/>
          <w:szCs w:val="28"/>
        </w:rPr>
        <w:t>ями», которые изучаются дактилоскопией.</w:t>
      </w:r>
    </w:p>
    <w:p w14:paraId="4BF74591" w14:textId="77777777" w:rsidR="00F77CF9" w:rsidRPr="00F77CF9" w:rsidRDefault="00F77CF9" w:rsidP="00F77CF9">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 xml:space="preserve">Рассмотрим </w:t>
      </w:r>
      <w:proofErr w:type="spellStart"/>
      <w:r w:rsidRPr="00F77CF9">
        <w:rPr>
          <w:rFonts w:ascii="Times New Roman" w:hAnsi="Times New Roman" w:cs="Times New Roman"/>
          <w:sz w:val="28"/>
          <w:szCs w:val="28"/>
        </w:rPr>
        <w:t>трасологически</w:t>
      </w:r>
      <w:proofErr w:type="spellEnd"/>
      <w:r w:rsidRPr="00F77CF9">
        <w:rPr>
          <w:rFonts w:ascii="Times New Roman" w:hAnsi="Times New Roman" w:cs="Times New Roman"/>
          <w:sz w:val="28"/>
          <w:szCs w:val="28"/>
        </w:rPr>
        <w:t xml:space="preserve"> важные свойства папиллярных линий рук человека.</w:t>
      </w:r>
    </w:p>
    <w:p w14:paraId="6834A85C" w14:textId="77777777" w:rsidR="00F77CF9" w:rsidRPr="00F77CF9" w:rsidRDefault="00F77CF9" w:rsidP="00F77CF9">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Индивидуальность — каждый папиллярный узор обладает особенностями рисунка, которые присущи одному конкретному человеку. Совпадение папиллярных узоров у разных людей, а также у одного и того же человека на разных пальцах, исклю</w:t>
      </w:r>
      <w:r>
        <w:rPr>
          <w:rFonts w:ascii="Times New Roman" w:hAnsi="Times New Roman" w:cs="Times New Roman"/>
          <w:sz w:val="28"/>
          <w:szCs w:val="28"/>
        </w:rPr>
        <w:t>чено.</w:t>
      </w:r>
    </w:p>
    <w:p w14:paraId="472BC5B6" w14:textId="77777777" w:rsidR="00F77CF9" w:rsidRPr="00F77CF9" w:rsidRDefault="00F77CF9" w:rsidP="00F77CF9">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Устойчивость — папиллярный узор формируется в период внутриутробного развития, с течением времени меняется тол</w:t>
      </w:r>
      <w:r>
        <w:rPr>
          <w:rFonts w:ascii="Times New Roman" w:hAnsi="Times New Roman" w:cs="Times New Roman"/>
          <w:sz w:val="28"/>
          <w:szCs w:val="28"/>
        </w:rPr>
        <w:t>ько размер, но не детали узора.</w:t>
      </w:r>
    </w:p>
    <w:p w14:paraId="754CAD5B" w14:textId="77777777" w:rsidR="00F77CF9" w:rsidRDefault="00F77CF9" w:rsidP="00F77CF9">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Восстанавливаемость — после повреждений эпидермиса (верхний кожный покров) пап</w:t>
      </w:r>
      <w:r w:rsidR="00733D66">
        <w:rPr>
          <w:rFonts w:ascii="Times New Roman" w:hAnsi="Times New Roman" w:cs="Times New Roman"/>
          <w:sz w:val="28"/>
          <w:szCs w:val="28"/>
        </w:rPr>
        <w:t>иллярный узор восстанавливается</w:t>
      </w:r>
      <w:r w:rsidR="000C6B6A">
        <w:rPr>
          <w:rStyle w:val="a7"/>
          <w:rFonts w:ascii="Times New Roman" w:hAnsi="Times New Roman" w:cs="Times New Roman"/>
          <w:sz w:val="28"/>
          <w:szCs w:val="28"/>
        </w:rPr>
        <w:footnoteReference w:customMarkFollows="1" w:id="21"/>
        <w:t>1</w:t>
      </w:r>
      <w:r w:rsidR="00976B6B">
        <w:rPr>
          <w:rFonts w:ascii="Times New Roman" w:hAnsi="Times New Roman" w:cs="Times New Roman"/>
          <w:sz w:val="28"/>
          <w:szCs w:val="28"/>
        </w:rPr>
        <w:t>.</w:t>
      </w:r>
    </w:p>
    <w:p w14:paraId="19A37EE3" w14:textId="77777777" w:rsidR="00F77CF9" w:rsidRPr="00F77CF9" w:rsidRDefault="00F77CF9" w:rsidP="00F77CF9">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Благодаря этим свойствам, изучение следов пальцев играет наиважнейшую роль в раскрытии преступлений.</w:t>
      </w:r>
      <w:r w:rsidR="00676F80">
        <w:rPr>
          <w:rFonts w:ascii="Times New Roman" w:hAnsi="Times New Roman" w:cs="Times New Roman"/>
          <w:sz w:val="28"/>
          <w:szCs w:val="28"/>
        </w:rPr>
        <w:t xml:space="preserve"> </w:t>
      </w:r>
      <w:r w:rsidR="00676F80" w:rsidRPr="00676F80">
        <w:rPr>
          <w:rFonts w:ascii="Times New Roman" w:hAnsi="Times New Roman" w:cs="Times New Roman"/>
          <w:sz w:val="28"/>
          <w:szCs w:val="28"/>
        </w:rPr>
        <w:t xml:space="preserve">В следах рук (пальцах и ладонях) содержится информация, которая позволяет установить конкретного человека, что упрощает выяснение ряда обстоятельств содеянного. Эта возможность обусловлена индивидуальностью строения </w:t>
      </w:r>
      <w:r w:rsidR="00676F80" w:rsidRPr="00676F80">
        <w:rPr>
          <w:rFonts w:ascii="Times New Roman" w:hAnsi="Times New Roman" w:cs="Times New Roman"/>
          <w:sz w:val="28"/>
          <w:szCs w:val="28"/>
        </w:rPr>
        <w:lastRenderedPageBreak/>
        <w:t>кожи пальцев и ладоней рук (такие же свойства имеют пальцы и ступни ног человека).</w:t>
      </w:r>
    </w:p>
    <w:p w14:paraId="304783A3"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xml:space="preserve">По мнению Н.П. </w:t>
      </w:r>
      <w:proofErr w:type="spellStart"/>
      <w:r w:rsidRPr="00FA3111">
        <w:rPr>
          <w:rFonts w:ascii="Times New Roman" w:hAnsi="Times New Roman" w:cs="Times New Roman"/>
          <w:sz w:val="28"/>
          <w:szCs w:val="28"/>
        </w:rPr>
        <w:t>Майлис</w:t>
      </w:r>
      <w:proofErr w:type="spellEnd"/>
      <w:r w:rsidRPr="00FA3111">
        <w:rPr>
          <w:rFonts w:ascii="Times New Roman" w:hAnsi="Times New Roman" w:cs="Times New Roman"/>
          <w:sz w:val="28"/>
          <w:szCs w:val="28"/>
        </w:rPr>
        <w:t>, дактилоскопия - «это раздел трасологии, изучающий строение и свойства кожных узоров человека с целью использования их отображений для отождествления человека, его реги</w:t>
      </w:r>
      <w:r w:rsidR="005E3F40">
        <w:rPr>
          <w:rFonts w:ascii="Times New Roman" w:hAnsi="Times New Roman" w:cs="Times New Roman"/>
          <w:sz w:val="28"/>
          <w:szCs w:val="28"/>
        </w:rPr>
        <w:t>страции и розыска преступника</w:t>
      </w:r>
      <w:r w:rsidR="00F77CF9">
        <w:rPr>
          <w:rFonts w:ascii="Times New Roman" w:hAnsi="Times New Roman" w:cs="Times New Roman"/>
          <w:sz w:val="28"/>
          <w:szCs w:val="28"/>
        </w:rPr>
        <w:t>.</w:t>
      </w:r>
    </w:p>
    <w:p w14:paraId="4291CE65"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Данную точку зрения, в принципе, разделяет и Р.С. Белкин, но с некоторым более расширенным толкованием: «Дактилоскопия - это 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w:t>
      </w:r>
      <w:r w:rsidR="005E3F40">
        <w:rPr>
          <w:rFonts w:ascii="Times New Roman" w:hAnsi="Times New Roman" w:cs="Times New Roman"/>
          <w:sz w:val="28"/>
          <w:szCs w:val="28"/>
        </w:rPr>
        <w:t>а месте происшествия»</w:t>
      </w:r>
      <w:r w:rsidR="00F77CF9">
        <w:rPr>
          <w:rFonts w:ascii="Times New Roman" w:hAnsi="Times New Roman" w:cs="Times New Roman"/>
          <w:sz w:val="28"/>
          <w:szCs w:val="28"/>
        </w:rPr>
        <w:t>.</w:t>
      </w:r>
    </w:p>
    <w:p w14:paraId="6EA7CBC9" w14:textId="77777777" w:rsidR="006F75A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Как выше упомянули, слово «дактилоскопия» происходит от греческих слов «</w:t>
      </w:r>
      <w:proofErr w:type="spellStart"/>
      <w:r w:rsidRPr="00FA3111">
        <w:rPr>
          <w:rFonts w:ascii="Times New Roman" w:hAnsi="Times New Roman" w:cs="Times New Roman"/>
          <w:sz w:val="28"/>
          <w:szCs w:val="28"/>
        </w:rPr>
        <w:t>дактилос</w:t>
      </w:r>
      <w:proofErr w:type="spellEnd"/>
      <w:r w:rsidRPr="00FA3111">
        <w:rPr>
          <w:rFonts w:ascii="Times New Roman" w:hAnsi="Times New Roman" w:cs="Times New Roman"/>
          <w:sz w:val="28"/>
          <w:szCs w:val="28"/>
        </w:rPr>
        <w:t>» (палец) и «</w:t>
      </w:r>
      <w:proofErr w:type="spellStart"/>
      <w:r w:rsidRPr="00FA3111">
        <w:rPr>
          <w:rFonts w:ascii="Times New Roman" w:hAnsi="Times New Roman" w:cs="Times New Roman"/>
          <w:sz w:val="28"/>
          <w:szCs w:val="28"/>
        </w:rPr>
        <w:t>скопио</w:t>
      </w:r>
      <w:proofErr w:type="spellEnd"/>
      <w:r w:rsidRPr="00FA3111">
        <w:rPr>
          <w:rFonts w:ascii="Times New Roman" w:hAnsi="Times New Roman" w:cs="Times New Roman"/>
          <w:sz w:val="28"/>
          <w:szCs w:val="28"/>
        </w:rPr>
        <w:t>» (смотрю) и полностью перево</w:t>
      </w:r>
      <w:r w:rsidR="006F75A9">
        <w:rPr>
          <w:rFonts w:ascii="Times New Roman" w:hAnsi="Times New Roman" w:cs="Times New Roman"/>
          <w:sz w:val="28"/>
          <w:szCs w:val="28"/>
        </w:rPr>
        <w:t xml:space="preserve">дится как </w:t>
      </w:r>
    </w:p>
    <w:p w14:paraId="3641C8B8" w14:textId="77777777" w:rsidR="00FA3111" w:rsidRPr="006F75A9" w:rsidRDefault="00733D66" w:rsidP="006F75A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«пальцерассмотрение»</w:t>
      </w:r>
      <w:r w:rsidR="000C6B6A" w:rsidRPr="006F75A9">
        <w:rPr>
          <w:rStyle w:val="a7"/>
          <w:rFonts w:ascii="Times New Roman" w:hAnsi="Times New Roman" w:cs="Times New Roman"/>
          <w:sz w:val="28"/>
          <w:szCs w:val="28"/>
        </w:rPr>
        <w:footnoteReference w:customMarkFollows="1" w:id="22"/>
        <w:t>2</w:t>
      </w:r>
      <w:r w:rsidR="006F75A9" w:rsidRPr="006F75A9">
        <w:rPr>
          <w:rFonts w:ascii="Times New Roman" w:hAnsi="Times New Roman" w:cs="Times New Roman"/>
          <w:sz w:val="28"/>
          <w:szCs w:val="28"/>
        </w:rPr>
        <w:t>.</w:t>
      </w:r>
    </w:p>
    <w:p w14:paraId="14BE0780"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Предметом дактилоскопической экспертизы является установление лица, оставившего отпечатки пальцев рук на месте происшествия, а также врем</w:t>
      </w:r>
      <w:r w:rsidR="00F77CF9">
        <w:rPr>
          <w:rFonts w:ascii="Times New Roman" w:hAnsi="Times New Roman" w:cs="Times New Roman"/>
          <w:sz w:val="28"/>
          <w:szCs w:val="28"/>
        </w:rPr>
        <w:t xml:space="preserve">ени и условий </w:t>
      </w:r>
      <w:proofErr w:type="spellStart"/>
      <w:r w:rsidR="00F77CF9">
        <w:rPr>
          <w:rFonts w:ascii="Times New Roman" w:hAnsi="Times New Roman" w:cs="Times New Roman"/>
          <w:sz w:val="28"/>
          <w:szCs w:val="28"/>
        </w:rPr>
        <w:t>следообразования</w:t>
      </w:r>
      <w:proofErr w:type="spellEnd"/>
      <w:r w:rsidR="00F77CF9">
        <w:rPr>
          <w:rFonts w:ascii="Times New Roman" w:hAnsi="Times New Roman" w:cs="Times New Roman"/>
          <w:sz w:val="28"/>
          <w:szCs w:val="28"/>
        </w:rPr>
        <w:t>.</w:t>
      </w:r>
    </w:p>
    <w:p w14:paraId="59326602" w14:textId="77777777" w:rsidR="00FA3111"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Объектами дактилоскопической экспертизы являются следы рук (папиллярные узоры пальцев и ладонной поверхности рук), а</w:t>
      </w:r>
      <w:r w:rsidR="00F77CF9">
        <w:rPr>
          <w:rFonts w:ascii="Times New Roman" w:hAnsi="Times New Roman" w:cs="Times New Roman"/>
          <w:sz w:val="28"/>
          <w:szCs w:val="28"/>
        </w:rPr>
        <w:t xml:space="preserve"> также подошв ступней человека.</w:t>
      </w:r>
    </w:p>
    <w:p w14:paraId="7D803084" w14:textId="77777777" w:rsidR="005E3F40" w:rsidRPr="005E3F40" w:rsidRDefault="005E3F40" w:rsidP="005E3F40">
      <w:pPr>
        <w:pStyle w:val="a3"/>
        <w:spacing w:after="0" w:line="360" w:lineRule="auto"/>
        <w:ind w:left="0" w:firstLine="709"/>
        <w:jc w:val="both"/>
        <w:rPr>
          <w:rFonts w:ascii="Times New Roman" w:hAnsi="Times New Roman" w:cs="Times New Roman"/>
          <w:sz w:val="28"/>
          <w:szCs w:val="28"/>
        </w:rPr>
      </w:pPr>
      <w:r w:rsidRPr="005E3F40">
        <w:rPr>
          <w:rFonts w:ascii="Times New Roman" w:hAnsi="Times New Roman" w:cs="Times New Roman"/>
          <w:sz w:val="28"/>
          <w:szCs w:val="28"/>
        </w:rPr>
        <w:t>Чтобы понять значение дактилоскопии в борьбе с преступностью раскроем понятие "дактилоскопическая экспертиза".</w:t>
      </w:r>
    </w:p>
    <w:p w14:paraId="39D23755" w14:textId="77777777" w:rsidR="006F75A9" w:rsidRPr="006F75A9" w:rsidRDefault="005E3F40" w:rsidP="006F75A9">
      <w:pPr>
        <w:pStyle w:val="a3"/>
        <w:spacing w:after="0" w:line="360" w:lineRule="auto"/>
        <w:ind w:left="0" w:firstLine="709"/>
        <w:jc w:val="both"/>
        <w:rPr>
          <w:rFonts w:ascii="Times New Roman" w:hAnsi="Times New Roman" w:cs="Times New Roman"/>
          <w:sz w:val="28"/>
          <w:szCs w:val="28"/>
        </w:rPr>
      </w:pPr>
      <w:r w:rsidRPr="005E3F40">
        <w:rPr>
          <w:rFonts w:ascii="Times New Roman" w:hAnsi="Times New Roman" w:cs="Times New Roman"/>
          <w:sz w:val="28"/>
          <w:szCs w:val="28"/>
        </w:rPr>
        <w:t xml:space="preserve">Понятие "экспертиза" (эксперт от лат. </w:t>
      </w:r>
      <w:proofErr w:type="spellStart"/>
      <w:r w:rsidRPr="005E3F40">
        <w:rPr>
          <w:rFonts w:ascii="Times New Roman" w:hAnsi="Times New Roman" w:cs="Times New Roman"/>
          <w:sz w:val="28"/>
          <w:szCs w:val="28"/>
        </w:rPr>
        <w:t>expertus</w:t>
      </w:r>
      <w:proofErr w:type="spellEnd"/>
      <w:r w:rsidRPr="005E3F40">
        <w:rPr>
          <w:rFonts w:ascii="Times New Roman" w:hAnsi="Times New Roman" w:cs="Times New Roman"/>
          <w:sz w:val="28"/>
          <w:szCs w:val="28"/>
        </w:rPr>
        <w:t xml:space="preserve"> - знающий по опыту, опытный, испытанный, проверенный) используется в науке и практике для обозначения исследований, требующих использования профессиональных знаний. Результаты экспертизы получаются опытным путем с помощью </w:t>
      </w:r>
      <w:r w:rsidRPr="005E3F40">
        <w:rPr>
          <w:rFonts w:ascii="Times New Roman" w:hAnsi="Times New Roman" w:cs="Times New Roman"/>
          <w:sz w:val="28"/>
          <w:szCs w:val="28"/>
        </w:rPr>
        <w:lastRenderedPageBreak/>
        <w:t xml:space="preserve">специального инструментария - экспертных методик. Дактилоскопическая экспертиза - разновидность </w:t>
      </w:r>
      <w:proofErr w:type="spellStart"/>
      <w:r w:rsidRPr="005E3F40">
        <w:rPr>
          <w:rFonts w:ascii="Times New Roman" w:hAnsi="Times New Roman" w:cs="Times New Roman"/>
          <w:sz w:val="28"/>
          <w:szCs w:val="28"/>
        </w:rPr>
        <w:t>трасологической</w:t>
      </w:r>
      <w:proofErr w:type="spellEnd"/>
      <w:r w:rsidRPr="005E3F40">
        <w:rPr>
          <w:rFonts w:ascii="Times New Roman" w:hAnsi="Times New Roman" w:cs="Times New Roman"/>
          <w:sz w:val="28"/>
          <w:szCs w:val="28"/>
        </w:rPr>
        <w:t xml:space="preserve"> экспертизы, проводимая с целью идентификации человека по следам папиллярных узоров. Дактилоскопическая экспертиза содействует разрешению судебных и досудебных споров. В следственной практике данный вид криминалистической экспертизы применяется в целях решения розыскных и идентификационных задач. Дактилоскопическая экспертиза назначается и проводится, как правило, в рамках расследования уголовных дел. Однако, возможны и иные основания для возникновения необходимости в ней. Но независимо от того, каким органом назначается дактилоскопическая экспертиза, ее характеризует то, что она со стопроцентной точностью определяет факт принадлежности следов пальцев и ладоней конкретному лицу. Дактилоскопическая экспертиза, как и любой другой вид экспертиз, требует от лица, ее проводящего высокого профессионализма и специальных познаний. Далеко не каждый эксперт способен вы</w:t>
      </w:r>
      <w:r w:rsidR="006F75A9">
        <w:rPr>
          <w:rFonts w:ascii="Times New Roman" w:hAnsi="Times New Roman" w:cs="Times New Roman"/>
          <w:sz w:val="28"/>
          <w:szCs w:val="28"/>
        </w:rPr>
        <w:t>полнить данный вид исследования</w:t>
      </w:r>
      <w:r w:rsidR="00740270">
        <w:rPr>
          <w:rStyle w:val="a7"/>
          <w:rFonts w:ascii="Times New Roman" w:hAnsi="Times New Roman" w:cs="Times New Roman"/>
          <w:sz w:val="28"/>
          <w:szCs w:val="28"/>
        </w:rPr>
        <w:footnoteReference w:id="23"/>
      </w:r>
      <w:r w:rsidR="006F75A9">
        <w:rPr>
          <w:rFonts w:ascii="Times New Roman" w:hAnsi="Times New Roman" w:cs="Times New Roman"/>
          <w:sz w:val="28"/>
          <w:szCs w:val="28"/>
        </w:rPr>
        <w:t xml:space="preserve">. </w:t>
      </w:r>
    </w:p>
    <w:p w14:paraId="50A189A0" w14:textId="77777777" w:rsidR="00DB2C8B" w:rsidRDefault="00FA3111" w:rsidP="00DB2C8B">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Следы рук человека имеют криминалист</w:t>
      </w:r>
      <w:r w:rsidR="00F77CF9">
        <w:rPr>
          <w:rFonts w:ascii="Times New Roman" w:hAnsi="Times New Roman" w:cs="Times New Roman"/>
          <w:sz w:val="28"/>
          <w:szCs w:val="28"/>
        </w:rPr>
        <w:t>ическое значение. По ним можно:</w:t>
      </w:r>
      <w:r w:rsidR="00DB2C8B" w:rsidRPr="00DB2C8B">
        <w:rPr>
          <w:rFonts w:ascii="Times New Roman" w:hAnsi="Times New Roman" w:cs="Times New Roman"/>
          <w:sz w:val="28"/>
          <w:szCs w:val="28"/>
        </w:rPr>
        <w:t xml:space="preserve"> </w:t>
      </w:r>
    </w:p>
    <w:p w14:paraId="60299F7B" w14:textId="77777777" w:rsidR="00DB2C8B" w:rsidRPr="00DB2C8B" w:rsidRDefault="00DB2C8B" w:rsidP="00DB2C8B">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xml:space="preserve">- идентифицировать человека по </w:t>
      </w:r>
      <w:proofErr w:type="gramStart"/>
      <w:r>
        <w:rPr>
          <w:rFonts w:ascii="Times New Roman" w:hAnsi="Times New Roman" w:cs="Times New Roman"/>
          <w:sz w:val="28"/>
          <w:szCs w:val="28"/>
        </w:rPr>
        <w:t>узорам  папиллярных</w:t>
      </w:r>
      <w:proofErr w:type="gramEnd"/>
      <w:r>
        <w:rPr>
          <w:rFonts w:ascii="Times New Roman" w:hAnsi="Times New Roman" w:cs="Times New Roman"/>
          <w:sz w:val="28"/>
          <w:szCs w:val="28"/>
        </w:rPr>
        <w:t xml:space="preserve"> линий;</w:t>
      </w:r>
    </w:p>
    <w:p w14:paraId="37D82227"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провести предварительное исследование. При установлении несовпадения общего строения узора исключается факт оставления обнару</w:t>
      </w:r>
      <w:r w:rsidR="00F77CF9">
        <w:rPr>
          <w:rFonts w:ascii="Times New Roman" w:hAnsi="Times New Roman" w:cs="Times New Roman"/>
          <w:sz w:val="28"/>
          <w:szCs w:val="28"/>
        </w:rPr>
        <w:t>женного следа конкретным лицом;</w:t>
      </w:r>
    </w:p>
    <w:p w14:paraId="79A2FE4B"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установление особенностей руки, оставившей след (например, отсутствие пальцев, н</w:t>
      </w:r>
      <w:r w:rsidR="00F77CF9">
        <w:rPr>
          <w:rFonts w:ascii="Times New Roman" w:hAnsi="Times New Roman" w:cs="Times New Roman"/>
          <w:sz w:val="28"/>
          <w:szCs w:val="28"/>
        </w:rPr>
        <w:t>аличие шрама, иных повреждений)</w:t>
      </w:r>
    </w:p>
    <w:p w14:paraId="7D027210"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приблизительно (ориентировочно) определить возр</w:t>
      </w:r>
      <w:r w:rsidR="00F77CF9">
        <w:rPr>
          <w:rFonts w:ascii="Times New Roman" w:hAnsi="Times New Roman" w:cs="Times New Roman"/>
          <w:sz w:val="28"/>
          <w:szCs w:val="28"/>
        </w:rPr>
        <w:t>аст человека, оставившего след;</w:t>
      </w:r>
    </w:p>
    <w:p w14:paraId="61DEC287"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lastRenderedPageBreak/>
        <w:t>- определить некоторые элементы механизма совершения преступления (например, каким о</w:t>
      </w:r>
      <w:r w:rsidR="00DB2AA5">
        <w:rPr>
          <w:rFonts w:ascii="Times New Roman" w:hAnsi="Times New Roman" w:cs="Times New Roman"/>
          <w:sz w:val="28"/>
          <w:szCs w:val="28"/>
        </w:rPr>
        <w:t>бразом человек держал оружие)</w:t>
      </w:r>
      <w:r w:rsidR="00740270">
        <w:rPr>
          <w:rStyle w:val="a7"/>
          <w:rFonts w:ascii="Times New Roman" w:hAnsi="Times New Roman" w:cs="Times New Roman"/>
          <w:sz w:val="28"/>
          <w:szCs w:val="28"/>
        </w:rPr>
        <w:footnoteReference w:id="24"/>
      </w:r>
      <w:r w:rsidR="006F75A9">
        <w:rPr>
          <w:rFonts w:ascii="Times New Roman" w:hAnsi="Times New Roman" w:cs="Times New Roman"/>
          <w:sz w:val="28"/>
          <w:szCs w:val="28"/>
        </w:rPr>
        <w:t>.</w:t>
      </w:r>
    </w:p>
    <w:p w14:paraId="39D9927B"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xml:space="preserve">Как утверждает С.А. </w:t>
      </w:r>
      <w:proofErr w:type="spellStart"/>
      <w:r w:rsidRPr="00FA3111">
        <w:rPr>
          <w:rFonts w:ascii="Times New Roman" w:hAnsi="Times New Roman" w:cs="Times New Roman"/>
          <w:sz w:val="28"/>
          <w:szCs w:val="28"/>
        </w:rPr>
        <w:t>Роганов</w:t>
      </w:r>
      <w:proofErr w:type="spellEnd"/>
      <w:r w:rsidRPr="00FA3111">
        <w:rPr>
          <w:rFonts w:ascii="Times New Roman" w:hAnsi="Times New Roman" w:cs="Times New Roman"/>
          <w:sz w:val="28"/>
          <w:szCs w:val="28"/>
        </w:rPr>
        <w:t>, приблизительно определить возраст можно по количеству папиллярных линий, умещающихся на определенном отрезке папиллярного узора - 0,5 см: 12-13 линий - дети в возрасте 8-12 лет; 10-12 линий - подростк</w:t>
      </w:r>
      <w:r w:rsidR="00F77CF9">
        <w:rPr>
          <w:rFonts w:ascii="Times New Roman" w:hAnsi="Times New Roman" w:cs="Times New Roman"/>
          <w:sz w:val="28"/>
          <w:szCs w:val="28"/>
        </w:rPr>
        <w:t>и; 9-10 линий - взрослые люди.</w:t>
      </w:r>
    </w:p>
    <w:p w14:paraId="6AD53F90"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 xml:space="preserve">Относительно приблизительного определения возраста человека по количеству папиллярных линий, согласно обозначенным расчетам, точку С.А. </w:t>
      </w:r>
      <w:proofErr w:type="spellStart"/>
      <w:r w:rsidRPr="00FA3111">
        <w:rPr>
          <w:rFonts w:ascii="Times New Roman" w:hAnsi="Times New Roman" w:cs="Times New Roman"/>
          <w:sz w:val="28"/>
          <w:szCs w:val="28"/>
        </w:rPr>
        <w:t>Роганова</w:t>
      </w:r>
      <w:proofErr w:type="spellEnd"/>
      <w:r w:rsidRPr="00FA3111">
        <w:rPr>
          <w:rFonts w:ascii="Times New Roman" w:hAnsi="Times New Roman" w:cs="Times New Roman"/>
          <w:sz w:val="28"/>
          <w:szCs w:val="28"/>
        </w:rPr>
        <w:t xml:space="preserve"> разделяет В.И. Ивашков: «В криминалистической литературе описаны некоторые рекомендации при решении таких задач, но, как свидетельствует экспертная практика, они недостаточно надежны и требуют</w:t>
      </w:r>
      <w:r w:rsidR="00791D0F">
        <w:rPr>
          <w:rFonts w:ascii="Times New Roman" w:hAnsi="Times New Roman" w:cs="Times New Roman"/>
          <w:sz w:val="28"/>
          <w:szCs w:val="28"/>
        </w:rPr>
        <w:t xml:space="preserve"> своей дальнейшей разработки»</w:t>
      </w:r>
      <w:r w:rsidR="00740270">
        <w:rPr>
          <w:rStyle w:val="a7"/>
          <w:rFonts w:ascii="Times New Roman" w:hAnsi="Times New Roman" w:cs="Times New Roman"/>
          <w:sz w:val="28"/>
          <w:szCs w:val="28"/>
        </w:rPr>
        <w:footnoteReference w:id="25"/>
      </w:r>
      <w:r w:rsidR="006F75A9">
        <w:rPr>
          <w:rFonts w:ascii="Times New Roman" w:hAnsi="Times New Roman" w:cs="Times New Roman"/>
          <w:sz w:val="28"/>
          <w:szCs w:val="28"/>
        </w:rPr>
        <w:t>.</w:t>
      </w:r>
    </w:p>
    <w:p w14:paraId="11F47113" w14:textId="77777777" w:rsidR="00FA3111" w:rsidRPr="00F77CF9" w:rsidRDefault="00FA3111" w:rsidP="00F77CF9">
      <w:pPr>
        <w:pStyle w:val="a3"/>
        <w:spacing w:after="0" w:line="360" w:lineRule="auto"/>
        <w:ind w:left="0" w:firstLine="709"/>
        <w:jc w:val="both"/>
        <w:rPr>
          <w:rFonts w:ascii="Times New Roman" w:hAnsi="Times New Roman" w:cs="Times New Roman"/>
          <w:sz w:val="28"/>
          <w:szCs w:val="28"/>
        </w:rPr>
      </w:pPr>
      <w:r w:rsidRPr="00FA3111">
        <w:rPr>
          <w:rFonts w:ascii="Times New Roman" w:hAnsi="Times New Roman" w:cs="Times New Roman"/>
          <w:sz w:val="28"/>
          <w:szCs w:val="28"/>
        </w:rPr>
        <w:t>Практикой установлено, что среди всех следов-отображений следы рук используются наиболее часто и успешно. Это объясняется тем, что при совершении многих преступлений невозможно избежать прикосновения к различным предметам окружающей среды. Кроме того, в силу специфических свойств, следы рук легко остаются на месте происшествия и обычно без особых на то сложностей легко могут быть обнаружены и изъяты с последующим использованием в качестве вещественных доказательств по делу. Их криминалистическое значение определяется еще и тем, что они содержат признаки, по которым может быть не</w:t>
      </w:r>
      <w:r w:rsidR="00F77CF9">
        <w:rPr>
          <w:rFonts w:ascii="Times New Roman" w:hAnsi="Times New Roman" w:cs="Times New Roman"/>
          <w:sz w:val="28"/>
          <w:szCs w:val="28"/>
        </w:rPr>
        <w:t>посредственно идентифицирован конкретный оставивший их человек.</w:t>
      </w:r>
    </w:p>
    <w:p w14:paraId="69A29FD2" w14:textId="77777777" w:rsidR="00F77CF9" w:rsidRDefault="00F77CF9" w:rsidP="00FA3111">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 xml:space="preserve">Первоначальным и весьма ответственным этапом работы со следами рук является их поиск, осуществляемый в ходе осмотра места происшествия либо осмотра предметов и документов, </w:t>
      </w:r>
      <w:proofErr w:type="spellStart"/>
      <w:r w:rsidRPr="00F77CF9">
        <w:rPr>
          <w:rFonts w:ascii="Times New Roman" w:hAnsi="Times New Roman" w:cs="Times New Roman"/>
          <w:sz w:val="28"/>
          <w:szCs w:val="28"/>
        </w:rPr>
        <w:t>проводящегося</w:t>
      </w:r>
      <w:proofErr w:type="spellEnd"/>
      <w:r w:rsidRPr="00F77CF9">
        <w:rPr>
          <w:rFonts w:ascii="Times New Roman" w:hAnsi="Times New Roman" w:cs="Times New Roman"/>
          <w:sz w:val="28"/>
          <w:szCs w:val="28"/>
        </w:rPr>
        <w:t xml:space="preserve"> по месту производства следствия. Кроме того, в отдельных случаях следы рук обнаруживаются при производстве других следственных действий, чаще всего следственного эксперимента, проверки показаний на месте обыска, </w:t>
      </w:r>
      <w:r w:rsidRPr="00F77CF9">
        <w:rPr>
          <w:rFonts w:ascii="Times New Roman" w:hAnsi="Times New Roman" w:cs="Times New Roman"/>
          <w:sz w:val="28"/>
          <w:szCs w:val="28"/>
        </w:rPr>
        <w:lastRenderedPageBreak/>
        <w:t>выемки. Нередко задачу обнаружения следов рук на различных объектах (вещественных доказательствах) ставит следователь перед экспертом при назначени</w:t>
      </w:r>
      <w:r w:rsidR="006F75A9">
        <w:rPr>
          <w:rFonts w:ascii="Times New Roman" w:hAnsi="Times New Roman" w:cs="Times New Roman"/>
          <w:sz w:val="28"/>
          <w:szCs w:val="28"/>
        </w:rPr>
        <w:t>и дактилоскопической экспертизы</w:t>
      </w:r>
      <w:r w:rsidR="00740270">
        <w:rPr>
          <w:rStyle w:val="a7"/>
          <w:rFonts w:ascii="Times New Roman" w:hAnsi="Times New Roman" w:cs="Times New Roman"/>
          <w:sz w:val="28"/>
          <w:szCs w:val="28"/>
        </w:rPr>
        <w:footnoteReference w:id="26"/>
      </w:r>
      <w:r w:rsidR="006F75A9">
        <w:rPr>
          <w:rFonts w:ascii="Times New Roman" w:hAnsi="Times New Roman" w:cs="Times New Roman"/>
          <w:sz w:val="28"/>
          <w:szCs w:val="28"/>
        </w:rPr>
        <w:t>.</w:t>
      </w:r>
    </w:p>
    <w:p w14:paraId="1EDA24CA" w14:textId="77777777" w:rsidR="00F77CF9" w:rsidRDefault="00F77CF9" w:rsidP="00FA3111">
      <w:pPr>
        <w:pStyle w:val="a3"/>
        <w:spacing w:after="0" w:line="360" w:lineRule="auto"/>
        <w:ind w:left="0" w:firstLine="709"/>
        <w:jc w:val="both"/>
        <w:rPr>
          <w:rFonts w:ascii="Times New Roman" w:hAnsi="Times New Roman" w:cs="Times New Roman"/>
          <w:sz w:val="28"/>
          <w:szCs w:val="28"/>
        </w:rPr>
      </w:pPr>
      <w:r w:rsidRPr="00F77CF9">
        <w:rPr>
          <w:rFonts w:ascii="Times New Roman" w:hAnsi="Times New Roman" w:cs="Times New Roman"/>
          <w:sz w:val="28"/>
          <w:szCs w:val="28"/>
        </w:rPr>
        <w:t xml:space="preserve">Выбор методов поиска и выявления следов рук зависит главным образом, от того, каким веществом оставлены следы; от материала, на котором ведется их поиск, его структуры, времени, прошедшего с момента образования следов и других условий. Успех </w:t>
      </w:r>
      <w:proofErr w:type="gramStart"/>
      <w:r w:rsidRPr="00F77CF9">
        <w:rPr>
          <w:rFonts w:ascii="Times New Roman" w:hAnsi="Times New Roman" w:cs="Times New Roman"/>
          <w:sz w:val="28"/>
          <w:szCs w:val="28"/>
        </w:rPr>
        <w:t xml:space="preserve">работы </w:t>
      </w:r>
      <w:r w:rsidR="006F75A9">
        <w:rPr>
          <w:rFonts w:ascii="Times New Roman" w:hAnsi="Times New Roman" w:cs="Times New Roman"/>
          <w:sz w:val="28"/>
          <w:szCs w:val="28"/>
        </w:rPr>
        <w:t xml:space="preserve"> со</w:t>
      </w:r>
      <w:proofErr w:type="gramEnd"/>
      <w:r w:rsidR="006F75A9">
        <w:rPr>
          <w:rFonts w:ascii="Times New Roman" w:hAnsi="Times New Roman" w:cs="Times New Roman"/>
          <w:sz w:val="28"/>
          <w:szCs w:val="28"/>
        </w:rPr>
        <w:t xml:space="preserve">  </w:t>
      </w:r>
      <w:r w:rsidRPr="00F77CF9">
        <w:rPr>
          <w:rFonts w:ascii="Times New Roman" w:hAnsi="Times New Roman" w:cs="Times New Roman"/>
          <w:sz w:val="28"/>
          <w:szCs w:val="28"/>
        </w:rPr>
        <w:t>следами рук зависит от множества факторов таких как: обнаружение, фиксация, изъятие следов рук и их предварительное исследование в процессе осмотра места происшествия или</w:t>
      </w:r>
      <w:r w:rsidR="00740270">
        <w:rPr>
          <w:rFonts w:ascii="Times New Roman" w:hAnsi="Times New Roman" w:cs="Times New Roman"/>
          <w:sz w:val="28"/>
          <w:szCs w:val="28"/>
        </w:rPr>
        <w:t xml:space="preserve"> другого следственного действия</w:t>
      </w:r>
      <w:r w:rsidR="00740270">
        <w:rPr>
          <w:rStyle w:val="a7"/>
          <w:rFonts w:ascii="Times New Roman" w:hAnsi="Times New Roman" w:cs="Times New Roman"/>
          <w:sz w:val="28"/>
          <w:szCs w:val="28"/>
        </w:rPr>
        <w:footnoteReference w:id="27"/>
      </w:r>
      <w:r w:rsidR="006F75A9">
        <w:rPr>
          <w:rFonts w:ascii="Times New Roman" w:hAnsi="Times New Roman" w:cs="Times New Roman"/>
          <w:sz w:val="28"/>
          <w:szCs w:val="28"/>
        </w:rPr>
        <w:t>.</w:t>
      </w:r>
    </w:p>
    <w:p w14:paraId="31C229A2" w14:textId="77777777" w:rsidR="006E679C" w:rsidRDefault="006E679C" w:rsidP="00FA311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Помимо расследования преступлений, дактилоскопирование играет важную роль в дактилоскопической регистрации лиц. Основное понятие дактилоскопической регистрации содержится в </w:t>
      </w:r>
      <w:r w:rsidRPr="006E679C">
        <w:rPr>
          <w:rFonts w:ascii="Times New Roman" w:hAnsi="Times New Roman" w:cs="Times New Roman"/>
          <w:sz w:val="28"/>
          <w:szCs w:val="28"/>
        </w:rPr>
        <w:t>Федеральн</w:t>
      </w:r>
      <w:r>
        <w:rPr>
          <w:rFonts w:ascii="Times New Roman" w:hAnsi="Times New Roman" w:cs="Times New Roman"/>
          <w:sz w:val="28"/>
          <w:szCs w:val="28"/>
        </w:rPr>
        <w:t>ом</w:t>
      </w:r>
      <w:r w:rsidRPr="006E679C">
        <w:rPr>
          <w:rFonts w:ascii="Times New Roman" w:hAnsi="Times New Roman" w:cs="Times New Roman"/>
          <w:sz w:val="28"/>
          <w:szCs w:val="28"/>
        </w:rPr>
        <w:t xml:space="preserve"> закон</w:t>
      </w:r>
      <w:r>
        <w:rPr>
          <w:rFonts w:ascii="Times New Roman" w:hAnsi="Times New Roman" w:cs="Times New Roman"/>
          <w:sz w:val="28"/>
          <w:szCs w:val="28"/>
        </w:rPr>
        <w:t>е</w:t>
      </w:r>
      <w:r w:rsidRPr="006E679C">
        <w:rPr>
          <w:rFonts w:ascii="Times New Roman" w:hAnsi="Times New Roman" w:cs="Times New Roman"/>
          <w:sz w:val="28"/>
          <w:szCs w:val="28"/>
        </w:rPr>
        <w:t xml:space="preserve"> от 25.07.1998 </w:t>
      </w:r>
      <w:r>
        <w:rPr>
          <w:rFonts w:ascii="Times New Roman" w:hAnsi="Times New Roman" w:cs="Times New Roman"/>
          <w:sz w:val="28"/>
          <w:szCs w:val="28"/>
        </w:rPr>
        <w:t>№</w:t>
      </w:r>
      <w:r w:rsidR="00C66FC1">
        <w:rPr>
          <w:rFonts w:ascii="Times New Roman" w:hAnsi="Times New Roman" w:cs="Times New Roman"/>
          <w:sz w:val="28"/>
          <w:szCs w:val="28"/>
        </w:rPr>
        <w:t xml:space="preserve"> 128-ФЗ «</w:t>
      </w:r>
      <w:r w:rsidRPr="006E679C">
        <w:rPr>
          <w:rFonts w:ascii="Times New Roman" w:hAnsi="Times New Roman" w:cs="Times New Roman"/>
          <w:sz w:val="28"/>
          <w:szCs w:val="28"/>
        </w:rPr>
        <w:t>О государственной дактилоскопической рег</w:t>
      </w:r>
      <w:r w:rsidR="00C66FC1">
        <w:rPr>
          <w:rFonts w:ascii="Times New Roman" w:hAnsi="Times New Roman" w:cs="Times New Roman"/>
          <w:sz w:val="28"/>
          <w:szCs w:val="28"/>
        </w:rPr>
        <w:t>истрации в Российской Федерации»</w:t>
      </w:r>
      <w:r w:rsidR="00791D0F">
        <w:rPr>
          <w:rFonts w:ascii="Times New Roman" w:hAnsi="Times New Roman" w:cs="Times New Roman"/>
          <w:sz w:val="28"/>
          <w:szCs w:val="28"/>
        </w:rPr>
        <w:t xml:space="preserve"> </w:t>
      </w:r>
      <w:r w:rsidR="006563C9">
        <w:rPr>
          <w:rFonts w:ascii="Times New Roman" w:hAnsi="Times New Roman" w:cs="Times New Roman"/>
          <w:sz w:val="28"/>
          <w:szCs w:val="28"/>
        </w:rPr>
        <w:t xml:space="preserve">: </w:t>
      </w:r>
      <w:r w:rsidRPr="006E679C">
        <w:rPr>
          <w:rFonts w:ascii="Times New Roman" w:hAnsi="Times New Roman" w:cs="Times New Roman"/>
          <w:sz w:val="28"/>
          <w:szCs w:val="28"/>
        </w:rPr>
        <w:t xml:space="preserve">государственная дактилоскопическая регистрация - деятельность, осуществляемая указанными в Федеральном законе органами исполнительной власти и федеральными государственными учреждениями по получению, учету, хранению, классификации и выдаче дактилоскопической информации, установлению или </w:t>
      </w:r>
      <w:r>
        <w:rPr>
          <w:rFonts w:ascii="Times New Roman" w:hAnsi="Times New Roman" w:cs="Times New Roman"/>
          <w:sz w:val="28"/>
          <w:szCs w:val="28"/>
        </w:rPr>
        <w:t>подтверждению личности человека.</w:t>
      </w:r>
    </w:p>
    <w:p w14:paraId="00C3F3F0" w14:textId="77777777" w:rsidR="00152C7D" w:rsidRDefault="00152C7D" w:rsidP="00FA311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 данному нормативно-правовому акту, дактилоскопическая регистрация лиц проводится для:</w:t>
      </w:r>
    </w:p>
    <w:p w14:paraId="7871E79F" w14:textId="77777777" w:rsidR="00152C7D" w:rsidRDefault="00152C7D" w:rsidP="00152C7D">
      <w:pPr>
        <w:pStyle w:val="a3"/>
        <w:numPr>
          <w:ilvl w:val="0"/>
          <w:numId w:val="6"/>
        </w:numPr>
        <w:spacing w:after="0" w:line="360" w:lineRule="auto"/>
        <w:ind w:left="0" w:firstLine="709"/>
        <w:jc w:val="both"/>
        <w:rPr>
          <w:rFonts w:ascii="Times New Roman" w:hAnsi="Times New Roman" w:cs="Times New Roman"/>
          <w:sz w:val="28"/>
          <w:szCs w:val="28"/>
        </w:rPr>
      </w:pPr>
      <w:r w:rsidRPr="00152C7D">
        <w:rPr>
          <w:rFonts w:ascii="Times New Roman" w:hAnsi="Times New Roman" w:cs="Times New Roman"/>
          <w:sz w:val="28"/>
          <w:szCs w:val="28"/>
        </w:rPr>
        <w:t>розыска пропавших без вести граждан Российской Федерации, иностранных граждан и лиц без гражданства;</w:t>
      </w:r>
    </w:p>
    <w:p w14:paraId="44CFA9C3" w14:textId="77777777" w:rsidR="00152C7D" w:rsidRDefault="00152C7D" w:rsidP="00152C7D">
      <w:pPr>
        <w:pStyle w:val="a3"/>
        <w:numPr>
          <w:ilvl w:val="0"/>
          <w:numId w:val="6"/>
        </w:numPr>
        <w:spacing w:after="0" w:line="360" w:lineRule="auto"/>
        <w:ind w:left="0" w:firstLine="709"/>
        <w:jc w:val="both"/>
        <w:rPr>
          <w:rFonts w:ascii="Times New Roman" w:hAnsi="Times New Roman" w:cs="Times New Roman"/>
          <w:sz w:val="28"/>
          <w:szCs w:val="28"/>
        </w:rPr>
      </w:pPr>
      <w:r w:rsidRPr="00152C7D">
        <w:rPr>
          <w:rFonts w:ascii="Times New Roman" w:hAnsi="Times New Roman" w:cs="Times New Roman"/>
          <w:sz w:val="28"/>
          <w:szCs w:val="28"/>
        </w:rPr>
        <w:t>установления по неопознанным трупам личности человека;</w:t>
      </w:r>
    </w:p>
    <w:p w14:paraId="6DB06B8A" w14:textId="77777777" w:rsidR="00152C7D" w:rsidRPr="00152C7D" w:rsidRDefault="00152C7D" w:rsidP="00152C7D">
      <w:pPr>
        <w:pStyle w:val="a3"/>
        <w:numPr>
          <w:ilvl w:val="0"/>
          <w:numId w:val="6"/>
        </w:numPr>
        <w:spacing w:after="0" w:line="360" w:lineRule="auto"/>
        <w:ind w:left="0" w:firstLine="709"/>
        <w:jc w:val="both"/>
        <w:rPr>
          <w:rFonts w:ascii="Times New Roman" w:hAnsi="Times New Roman" w:cs="Times New Roman"/>
          <w:sz w:val="28"/>
          <w:szCs w:val="28"/>
        </w:rPr>
      </w:pPr>
      <w:r w:rsidRPr="00152C7D">
        <w:rPr>
          <w:rFonts w:ascii="Times New Roman" w:hAnsi="Times New Roman" w:cs="Times New Roman"/>
          <w:sz w:val="28"/>
          <w:szCs w:val="28"/>
        </w:rPr>
        <w:lastRenderedPageBreak/>
        <w:t>установления личности граждан Российской Федерации, иностранных граждан и лиц без гражданства, не способных по состоянию здоровья или возрасту сообщить данные о своей личности;</w:t>
      </w:r>
    </w:p>
    <w:p w14:paraId="241A74D6" w14:textId="77777777" w:rsidR="00152C7D" w:rsidRPr="00152C7D" w:rsidRDefault="00152C7D" w:rsidP="00152C7D">
      <w:pPr>
        <w:pStyle w:val="a3"/>
        <w:numPr>
          <w:ilvl w:val="0"/>
          <w:numId w:val="6"/>
        </w:numPr>
        <w:spacing w:after="0" w:line="360" w:lineRule="auto"/>
        <w:ind w:left="0" w:firstLine="709"/>
        <w:jc w:val="both"/>
        <w:rPr>
          <w:rFonts w:ascii="Times New Roman" w:hAnsi="Times New Roman" w:cs="Times New Roman"/>
          <w:sz w:val="28"/>
          <w:szCs w:val="28"/>
        </w:rPr>
      </w:pPr>
      <w:r w:rsidRPr="00152C7D">
        <w:rPr>
          <w:rFonts w:ascii="Times New Roman" w:hAnsi="Times New Roman" w:cs="Times New Roman"/>
          <w:sz w:val="28"/>
          <w:szCs w:val="28"/>
        </w:rPr>
        <w:t>подтверждения личности граждан Российской Федерации, иностранных граждан и лиц без гражданства;</w:t>
      </w:r>
    </w:p>
    <w:p w14:paraId="2600F835" w14:textId="77777777" w:rsidR="00152C7D" w:rsidRDefault="00152C7D" w:rsidP="00152C7D">
      <w:pPr>
        <w:pStyle w:val="a3"/>
        <w:numPr>
          <w:ilvl w:val="0"/>
          <w:numId w:val="6"/>
        </w:numPr>
        <w:spacing w:after="0" w:line="360" w:lineRule="auto"/>
        <w:ind w:left="0" w:firstLine="709"/>
        <w:jc w:val="both"/>
        <w:rPr>
          <w:rFonts w:ascii="Times New Roman" w:hAnsi="Times New Roman" w:cs="Times New Roman"/>
          <w:sz w:val="28"/>
          <w:szCs w:val="28"/>
        </w:rPr>
      </w:pPr>
      <w:r w:rsidRPr="00152C7D">
        <w:rPr>
          <w:rFonts w:ascii="Times New Roman" w:hAnsi="Times New Roman" w:cs="Times New Roman"/>
          <w:sz w:val="28"/>
          <w:szCs w:val="28"/>
        </w:rPr>
        <w:t xml:space="preserve">предупреждения, раскрытия и расследования преступлений, а также предупреждения и выявления </w:t>
      </w:r>
      <w:r w:rsidR="00733D66">
        <w:rPr>
          <w:rFonts w:ascii="Times New Roman" w:hAnsi="Times New Roman" w:cs="Times New Roman"/>
          <w:sz w:val="28"/>
          <w:szCs w:val="28"/>
        </w:rPr>
        <w:t>административных правонарушений</w:t>
      </w:r>
      <w:r w:rsidR="00740270">
        <w:rPr>
          <w:rStyle w:val="a7"/>
          <w:rFonts w:ascii="Times New Roman" w:hAnsi="Times New Roman" w:cs="Times New Roman"/>
          <w:sz w:val="28"/>
          <w:szCs w:val="28"/>
        </w:rPr>
        <w:footnoteReference w:id="28"/>
      </w:r>
      <w:r w:rsidR="006F75A9">
        <w:rPr>
          <w:rFonts w:ascii="Times New Roman" w:hAnsi="Times New Roman" w:cs="Times New Roman"/>
          <w:sz w:val="28"/>
          <w:szCs w:val="28"/>
        </w:rPr>
        <w:t>.</w:t>
      </w:r>
    </w:p>
    <w:p w14:paraId="0E3EC127" w14:textId="77777777" w:rsidR="00152C7D" w:rsidRDefault="00152C7D" w:rsidP="00152C7D">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 видно, по отпечаткам пальцев рук возможно не только установить виновных в совершении преступлений, а также решить и массу других задач.</w:t>
      </w:r>
    </w:p>
    <w:p w14:paraId="1884BBFA" w14:textId="77777777" w:rsidR="001F1632" w:rsidRDefault="006E679C" w:rsidP="001F163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Несомненно, что вышеуказанная регистрация не может существовать без проведен</w:t>
      </w:r>
      <w:r w:rsidR="001F1632">
        <w:rPr>
          <w:rFonts w:ascii="Times New Roman" w:hAnsi="Times New Roman" w:cs="Times New Roman"/>
          <w:sz w:val="28"/>
          <w:szCs w:val="28"/>
        </w:rPr>
        <w:t xml:space="preserve">ия </w:t>
      </w:r>
      <w:proofErr w:type="spellStart"/>
      <w:r w:rsidR="001F1632">
        <w:rPr>
          <w:rFonts w:ascii="Times New Roman" w:hAnsi="Times New Roman" w:cs="Times New Roman"/>
          <w:sz w:val="28"/>
          <w:szCs w:val="28"/>
        </w:rPr>
        <w:t>дактилосопирования</w:t>
      </w:r>
      <w:proofErr w:type="spellEnd"/>
      <w:r w:rsidR="001F1632">
        <w:rPr>
          <w:rFonts w:ascii="Times New Roman" w:hAnsi="Times New Roman" w:cs="Times New Roman"/>
          <w:sz w:val="28"/>
          <w:szCs w:val="28"/>
        </w:rPr>
        <w:t xml:space="preserve"> личности. Информация, хранящаяся в базе регистрационного учета моментально способна идентифицировать новый отпечаток с уже имеющимся в хранилище, и показать,</w:t>
      </w:r>
      <w:r w:rsidR="006F75A9">
        <w:rPr>
          <w:rFonts w:ascii="Times New Roman" w:hAnsi="Times New Roman" w:cs="Times New Roman"/>
          <w:sz w:val="28"/>
          <w:szCs w:val="28"/>
        </w:rPr>
        <w:t xml:space="preserve"> к кому из людей он принадлежит</w:t>
      </w:r>
      <w:r w:rsidR="00740270">
        <w:rPr>
          <w:rStyle w:val="a7"/>
          <w:rFonts w:ascii="Times New Roman" w:hAnsi="Times New Roman" w:cs="Times New Roman"/>
          <w:sz w:val="28"/>
          <w:szCs w:val="28"/>
        </w:rPr>
        <w:footnoteReference w:id="29"/>
      </w:r>
      <w:r w:rsidR="006F75A9">
        <w:rPr>
          <w:rFonts w:ascii="Times New Roman" w:hAnsi="Times New Roman" w:cs="Times New Roman"/>
          <w:sz w:val="28"/>
          <w:szCs w:val="28"/>
        </w:rPr>
        <w:t>.</w:t>
      </w:r>
    </w:p>
    <w:p w14:paraId="372C323F" w14:textId="77777777" w:rsidR="001F1632" w:rsidRDefault="001F1632" w:rsidP="001F1632">
      <w:pPr>
        <w:pStyle w:val="a3"/>
        <w:spacing w:after="0" w:line="360" w:lineRule="auto"/>
        <w:ind w:left="0" w:firstLine="709"/>
        <w:jc w:val="both"/>
        <w:rPr>
          <w:rFonts w:ascii="Times New Roman" w:hAnsi="Times New Roman" w:cs="Times New Roman"/>
          <w:sz w:val="28"/>
          <w:szCs w:val="28"/>
        </w:rPr>
      </w:pPr>
      <w:r w:rsidRPr="001F1632">
        <w:rPr>
          <w:rFonts w:ascii="Times New Roman" w:hAnsi="Times New Roman" w:cs="Times New Roman"/>
          <w:sz w:val="28"/>
          <w:szCs w:val="28"/>
        </w:rPr>
        <w:t xml:space="preserve">Развитие современной дактилоскопии и дерматоглифики связано с детализацией исследований признаков папиллярных узоров и их совокупностей. Ученые рекомендуют практикам учитывать не только количество и качество деталей строения папиллярных линий, но и их расположение на различных участках узора, корреляционные зависимости морфологии деталей и другую идентификационную информацию. И если в «ручных» вариантах исследований использование такой информации было затруднительным из-за сложности «ручных» математических расчетов, то в автоматизированных комплексах такая </w:t>
      </w:r>
      <w:r w:rsidR="00733D66">
        <w:rPr>
          <w:rFonts w:ascii="Times New Roman" w:hAnsi="Times New Roman" w:cs="Times New Roman"/>
          <w:sz w:val="28"/>
          <w:szCs w:val="28"/>
        </w:rPr>
        <w:t>информация успешно используется</w:t>
      </w:r>
      <w:r w:rsidR="00740270">
        <w:rPr>
          <w:rStyle w:val="a7"/>
          <w:rFonts w:ascii="Times New Roman" w:hAnsi="Times New Roman" w:cs="Times New Roman"/>
          <w:sz w:val="28"/>
          <w:szCs w:val="28"/>
        </w:rPr>
        <w:footnoteReference w:id="30"/>
      </w:r>
      <w:r w:rsidR="006F75A9">
        <w:rPr>
          <w:rFonts w:ascii="Times New Roman" w:hAnsi="Times New Roman" w:cs="Times New Roman"/>
          <w:sz w:val="28"/>
          <w:szCs w:val="28"/>
        </w:rPr>
        <w:t>.</w:t>
      </w:r>
    </w:p>
    <w:p w14:paraId="35907F37" w14:textId="77777777" w:rsidR="00E03E07" w:rsidRDefault="00E03E07" w:rsidP="001F163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значение дактилоскопии имеет огромную роль в решении некоторых задач. Подводя итог к изложенному параграфу, следует вывод, что понятие дактилоскопии трактуется учеными по-разному, но более </w:t>
      </w:r>
      <w:r>
        <w:rPr>
          <w:rFonts w:ascii="Times New Roman" w:hAnsi="Times New Roman" w:cs="Times New Roman"/>
          <w:sz w:val="28"/>
          <w:szCs w:val="28"/>
        </w:rPr>
        <w:lastRenderedPageBreak/>
        <w:t xml:space="preserve">емкое понятие, на наш взгляд, дано Р.С. Белкиным: </w:t>
      </w:r>
      <w:r w:rsidRPr="00FA3111">
        <w:rPr>
          <w:rFonts w:ascii="Times New Roman" w:hAnsi="Times New Roman" w:cs="Times New Roman"/>
          <w:sz w:val="28"/>
          <w:szCs w:val="28"/>
        </w:rPr>
        <w:t>Дактилоскопия - это 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w:t>
      </w:r>
      <w:r>
        <w:rPr>
          <w:rFonts w:ascii="Times New Roman" w:hAnsi="Times New Roman" w:cs="Times New Roman"/>
          <w:sz w:val="28"/>
          <w:szCs w:val="28"/>
        </w:rPr>
        <w:t>а месте происшествия.</w:t>
      </w:r>
    </w:p>
    <w:p w14:paraId="036D4324" w14:textId="10D3698B" w:rsidR="00C33E75" w:rsidRDefault="00E03E07" w:rsidP="00F878F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 данного понятия следует, что дактилоскопия, как деятельность человека, преследует цели не только расследования преступлений, но и идентификацию личности, посредством которой возможно отождествление по оставленным папиллярным узорам отпечатков, с лицами, их оставившими при регистрации. Это помогает разыскивать </w:t>
      </w:r>
      <w:proofErr w:type="spellStart"/>
      <w:r>
        <w:rPr>
          <w:rFonts w:ascii="Times New Roman" w:hAnsi="Times New Roman" w:cs="Times New Roman"/>
          <w:sz w:val="28"/>
          <w:szCs w:val="28"/>
        </w:rPr>
        <w:t>безвести</w:t>
      </w:r>
      <w:proofErr w:type="spellEnd"/>
      <w:r>
        <w:rPr>
          <w:rFonts w:ascii="Times New Roman" w:hAnsi="Times New Roman" w:cs="Times New Roman"/>
          <w:sz w:val="28"/>
          <w:szCs w:val="28"/>
        </w:rPr>
        <w:t xml:space="preserve"> пропавших людей, лиц, которые в силу своего состояния не способны назвать свои личные данные и тому подобное.</w:t>
      </w:r>
    </w:p>
    <w:p w14:paraId="1984C494" w14:textId="77777777" w:rsidR="00C33E75" w:rsidRDefault="00C33E75">
      <w:pPr>
        <w:rPr>
          <w:rFonts w:ascii="Times New Roman" w:hAnsi="Times New Roman" w:cs="Times New Roman"/>
          <w:sz w:val="28"/>
          <w:szCs w:val="28"/>
        </w:rPr>
      </w:pPr>
      <w:r>
        <w:rPr>
          <w:rFonts w:ascii="Times New Roman" w:hAnsi="Times New Roman" w:cs="Times New Roman"/>
          <w:sz w:val="28"/>
          <w:szCs w:val="28"/>
        </w:rPr>
        <w:br w:type="page"/>
      </w:r>
    </w:p>
    <w:p w14:paraId="11B56D9C" w14:textId="2B508578" w:rsidR="00074714" w:rsidRDefault="006F75A9" w:rsidP="00285EA6">
      <w:pPr>
        <w:pStyle w:val="1"/>
      </w:pPr>
      <w:bookmarkStart w:id="4" w:name="_Toc71988411"/>
      <w:r w:rsidRPr="00074714">
        <w:lastRenderedPageBreak/>
        <w:t>ГЛАВА 2</w:t>
      </w:r>
      <w:r w:rsidR="00792DE2">
        <w:t>.</w:t>
      </w:r>
      <w:r w:rsidRPr="00074714">
        <w:t xml:space="preserve"> </w:t>
      </w:r>
      <w:r w:rsidR="00C33E75">
        <w:t>ОРГАНИЗАЦИОННО-ПРАВОВЫЕ АСПЕКТЫ ДАКТИЛОСКОПИРОВАНИЯ</w:t>
      </w:r>
      <w:bookmarkEnd w:id="4"/>
    </w:p>
    <w:p w14:paraId="783AAF9E" w14:textId="77777777" w:rsidR="00792DE2" w:rsidRPr="00074714" w:rsidRDefault="00792DE2" w:rsidP="00792DE2">
      <w:pPr>
        <w:pStyle w:val="a3"/>
        <w:spacing w:after="0" w:line="360" w:lineRule="auto"/>
        <w:ind w:left="0"/>
        <w:jc w:val="center"/>
        <w:rPr>
          <w:rFonts w:ascii="Times New Roman" w:hAnsi="Times New Roman" w:cs="Times New Roman"/>
          <w:b/>
          <w:sz w:val="28"/>
          <w:szCs w:val="28"/>
        </w:rPr>
      </w:pPr>
    </w:p>
    <w:p w14:paraId="7E703835" w14:textId="3588F9FF" w:rsidR="00034646" w:rsidRDefault="00074714" w:rsidP="00285EA6">
      <w:pPr>
        <w:pStyle w:val="2"/>
      </w:pPr>
      <w:bookmarkStart w:id="5" w:name="_Toc71988412"/>
      <w:r w:rsidRPr="00074714">
        <w:t>2.1</w:t>
      </w:r>
      <w:r w:rsidR="00DD1548">
        <w:t xml:space="preserve"> Особенности процедуры дактилоскопирования подозреваемых, обвиняемых и осужденных в СИЗО, ИУ и УИИ</w:t>
      </w:r>
      <w:bookmarkEnd w:id="5"/>
    </w:p>
    <w:p w14:paraId="5964CF80" w14:textId="77777777" w:rsidR="00285EA6" w:rsidRDefault="00285EA6" w:rsidP="000A344E">
      <w:pPr>
        <w:spacing w:after="0" w:line="360" w:lineRule="auto"/>
        <w:ind w:firstLine="709"/>
        <w:jc w:val="both"/>
        <w:rPr>
          <w:rFonts w:ascii="Times New Roman" w:eastAsia="Times New Roman" w:hAnsi="Times New Roman" w:cs="Times New Roman"/>
          <w:sz w:val="28"/>
          <w:szCs w:val="28"/>
          <w:lang w:eastAsia="ru-RU"/>
        </w:rPr>
      </w:pPr>
    </w:p>
    <w:p w14:paraId="452B472C" w14:textId="77777777" w:rsidR="00285EA6" w:rsidRDefault="00285EA6" w:rsidP="000A344E">
      <w:pPr>
        <w:spacing w:after="0" w:line="360" w:lineRule="auto"/>
        <w:ind w:firstLine="709"/>
        <w:jc w:val="both"/>
        <w:rPr>
          <w:rFonts w:ascii="Times New Roman" w:eastAsia="Times New Roman" w:hAnsi="Times New Roman" w:cs="Times New Roman"/>
          <w:sz w:val="28"/>
          <w:szCs w:val="28"/>
          <w:lang w:eastAsia="ru-RU"/>
        </w:rPr>
      </w:pPr>
    </w:p>
    <w:p w14:paraId="71C383FA" w14:textId="0B793D24" w:rsidR="00034646" w:rsidRDefault="00034646" w:rsidP="000A344E">
      <w:pPr>
        <w:spacing w:after="0" w:line="360" w:lineRule="auto"/>
        <w:ind w:firstLine="709"/>
        <w:jc w:val="both"/>
        <w:rPr>
          <w:rFonts w:ascii="Times New Roman" w:eastAsia="Times New Roman" w:hAnsi="Times New Roman" w:cs="Times New Roman"/>
          <w:sz w:val="28"/>
          <w:szCs w:val="28"/>
          <w:lang w:eastAsia="ru-RU"/>
        </w:rPr>
      </w:pPr>
      <w:r w:rsidRPr="00034646">
        <w:rPr>
          <w:rFonts w:ascii="Times New Roman" w:eastAsia="Times New Roman" w:hAnsi="Times New Roman" w:cs="Times New Roman"/>
          <w:sz w:val="28"/>
          <w:szCs w:val="28"/>
          <w:lang w:eastAsia="ru-RU"/>
        </w:rPr>
        <w:t>В соответствии со ст. 1 Федерального закона</w:t>
      </w:r>
      <w:r w:rsidR="00050BA3">
        <w:rPr>
          <w:rFonts w:ascii="Times New Roman" w:eastAsia="Times New Roman" w:hAnsi="Times New Roman" w:cs="Times New Roman"/>
          <w:sz w:val="28"/>
          <w:szCs w:val="28"/>
          <w:lang w:eastAsia="ru-RU"/>
        </w:rPr>
        <w:t xml:space="preserve"> </w:t>
      </w:r>
      <w:r w:rsidRPr="00034646">
        <w:rPr>
          <w:rFonts w:ascii="Times New Roman" w:eastAsia="Times New Roman" w:hAnsi="Times New Roman" w:cs="Times New Roman"/>
          <w:sz w:val="28"/>
          <w:szCs w:val="28"/>
          <w:lang w:eastAsia="ru-RU"/>
        </w:rPr>
        <w:t xml:space="preserve"> от 25 июля 1998 г. N 128-ФЗ "О государственной дактилоскопической регистрации в Российской Федерации" государственная дактилоскопическая регистрация - деятельность, осуществляемая указанными в настоящем Федеральном законе органами исполнительной власти по получению, учету, хранению, классификации и выдаче дактилоскопической информации, установл</w:t>
      </w:r>
      <w:r w:rsidRPr="00050BA3">
        <w:rPr>
          <w:rFonts w:ascii="Times New Roman" w:eastAsia="Times New Roman" w:hAnsi="Times New Roman" w:cs="Times New Roman"/>
          <w:sz w:val="28"/>
          <w:szCs w:val="28"/>
          <w:lang w:eastAsia="ru-RU"/>
        </w:rPr>
        <w:t>ению или подтверждению личности</w:t>
      </w:r>
      <w:r w:rsidR="00050BA3">
        <w:rPr>
          <w:rFonts w:ascii="Times New Roman" w:eastAsia="Times New Roman" w:hAnsi="Times New Roman" w:cs="Times New Roman"/>
          <w:sz w:val="28"/>
          <w:szCs w:val="28"/>
          <w:lang w:eastAsia="ru-RU"/>
        </w:rPr>
        <w:t xml:space="preserve"> </w:t>
      </w:r>
      <w:r w:rsidRPr="00034646">
        <w:rPr>
          <w:rFonts w:ascii="Times New Roman" w:eastAsia="Times New Roman" w:hAnsi="Times New Roman" w:cs="Times New Roman"/>
          <w:sz w:val="28"/>
          <w:szCs w:val="28"/>
          <w:lang w:eastAsia="ru-RU"/>
        </w:rPr>
        <w:t>человека.</w:t>
      </w:r>
      <w:r w:rsidR="00050BA3">
        <w:rPr>
          <w:rFonts w:ascii="Times New Roman" w:eastAsia="Times New Roman" w:hAnsi="Times New Roman" w:cs="Times New Roman"/>
          <w:sz w:val="28"/>
          <w:szCs w:val="28"/>
          <w:lang w:eastAsia="ru-RU"/>
        </w:rPr>
        <w:t xml:space="preserve"> Согласно ст. 7 данного федерального закона государственная дактилоскопическая регистрация разделяется на два вида – добровольная и обязательная дактилоскопическая регистрация.  </w:t>
      </w:r>
    </w:p>
    <w:p w14:paraId="74AB01A8" w14:textId="77777777" w:rsidR="00050BA3" w:rsidRDefault="00050BA3" w:rsidP="000A344E">
      <w:pPr>
        <w:spacing w:after="0" w:line="360" w:lineRule="auto"/>
        <w:ind w:firstLine="709"/>
        <w:jc w:val="both"/>
        <w:rPr>
          <w:rStyle w:val="apple-converted-space"/>
          <w:rFonts w:ascii="Times New Roman" w:hAnsi="Times New Roman" w:cs="Times New Roman"/>
          <w:sz w:val="28"/>
          <w:szCs w:val="28"/>
        </w:rPr>
      </w:pPr>
      <w:r>
        <w:rPr>
          <w:rFonts w:ascii="Times New Roman" w:hAnsi="Times New Roman" w:cs="Times New Roman"/>
          <w:sz w:val="28"/>
          <w:szCs w:val="28"/>
        </w:rPr>
        <w:t xml:space="preserve">В </w:t>
      </w:r>
      <w:r w:rsidRPr="00050BA3">
        <w:rPr>
          <w:rFonts w:ascii="Times New Roman" w:hAnsi="Times New Roman" w:cs="Times New Roman"/>
          <w:sz w:val="28"/>
          <w:szCs w:val="28"/>
        </w:rPr>
        <w:t>ст. 9 Федерального закона установлено, что обязательной государственной дактилоскопической регистрации подлежат граждане Российской Федерации, иностранные граждане и лица без гражданства, подозреваемые в совершении преступления, обвиняемые в совершении преступления либо осужденные за совершение преступления, если установить их личность иным способом невозможно.</w:t>
      </w:r>
      <w:r w:rsidRPr="00050BA3">
        <w:rPr>
          <w:rStyle w:val="apple-converted-space"/>
          <w:rFonts w:ascii="Times New Roman" w:hAnsi="Times New Roman" w:cs="Times New Roman"/>
          <w:sz w:val="28"/>
          <w:szCs w:val="28"/>
        </w:rPr>
        <w:t> </w:t>
      </w:r>
    </w:p>
    <w:p w14:paraId="5F6B8357" w14:textId="77777777" w:rsidR="00536897" w:rsidRDefault="00710AB2" w:rsidP="000A344E">
      <w:pPr>
        <w:pStyle w:val="a3"/>
        <w:spacing w:after="0" w:line="360" w:lineRule="auto"/>
        <w:ind w:left="0" w:firstLine="709"/>
        <w:jc w:val="both"/>
        <w:rPr>
          <w:rFonts w:ascii="Times New Roman" w:hAnsi="Times New Roman" w:cs="Times New Roman"/>
          <w:color w:val="000000"/>
          <w:sz w:val="28"/>
          <w:szCs w:val="28"/>
        </w:rPr>
      </w:pPr>
      <w:r w:rsidRPr="00710AB2">
        <w:rPr>
          <w:rFonts w:ascii="Times New Roman" w:hAnsi="Times New Roman" w:cs="Times New Roman"/>
          <w:color w:val="000000"/>
          <w:sz w:val="28"/>
          <w:szCs w:val="28"/>
        </w:rPr>
        <w:t>Статьей 34 Федерального закона от 15.07.1995 № 103-ФЗ «О содержании под стражей подозреваемых и обвиняе</w:t>
      </w:r>
      <w:r>
        <w:rPr>
          <w:rFonts w:ascii="Times New Roman" w:hAnsi="Times New Roman" w:cs="Times New Roman"/>
          <w:color w:val="000000"/>
          <w:sz w:val="28"/>
          <w:szCs w:val="28"/>
        </w:rPr>
        <w:t xml:space="preserve">мых в совершении преступлений» </w:t>
      </w:r>
      <w:r w:rsidRPr="00710AB2">
        <w:rPr>
          <w:rFonts w:ascii="Times New Roman" w:hAnsi="Times New Roman" w:cs="Times New Roman"/>
          <w:color w:val="000000"/>
          <w:sz w:val="28"/>
          <w:szCs w:val="28"/>
        </w:rPr>
        <w:t>предусмотрено, что подозреваемые и обвиняемые подвергаются личному обыску, дактилос</w:t>
      </w:r>
      <w:r w:rsidR="00733D66">
        <w:rPr>
          <w:rFonts w:ascii="Times New Roman" w:hAnsi="Times New Roman" w:cs="Times New Roman"/>
          <w:color w:val="000000"/>
          <w:sz w:val="28"/>
          <w:szCs w:val="28"/>
        </w:rPr>
        <w:t>копированию и фотографированию</w:t>
      </w:r>
      <w:r w:rsidR="006563C9">
        <w:rPr>
          <w:rFonts w:ascii="Times New Roman" w:hAnsi="Times New Roman" w:cs="Times New Roman"/>
          <w:color w:val="000000"/>
          <w:sz w:val="28"/>
          <w:szCs w:val="28"/>
        </w:rPr>
        <w:t xml:space="preserve">. </w:t>
      </w:r>
    </w:p>
    <w:p w14:paraId="3A9A7D71" w14:textId="609DFFC7" w:rsidR="000557E4" w:rsidRDefault="00710AB2" w:rsidP="000A344E">
      <w:pPr>
        <w:pStyle w:val="a3"/>
        <w:spacing w:after="0" w:line="360" w:lineRule="auto"/>
        <w:ind w:left="0" w:firstLine="709"/>
        <w:jc w:val="both"/>
        <w:rPr>
          <w:rFonts w:ascii="Times New Roman" w:hAnsi="Times New Roman" w:cs="Times New Roman"/>
          <w:sz w:val="28"/>
          <w:szCs w:val="28"/>
        </w:rPr>
      </w:pPr>
      <w:r w:rsidRPr="00710AB2">
        <w:rPr>
          <w:rFonts w:ascii="Times New Roman" w:hAnsi="Times New Roman" w:cs="Times New Roman"/>
          <w:color w:val="000000"/>
          <w:sz w:val="28"/>
          <w:szCs w:val="28"/>
        </w:rPr>
        <w:t>Данная</w:t>
      </w:r>
      <w:r>
        <w:rPr>
          <w:rFonts w:ascii="Times New Roman" w:hAnsi="Times New Roman" w:cs="Times New Roman"/>
          <w:color w:val="000000"/>
          <w:sz w:val="28"/>
          <w:szCs w:val="28"/>
        </w:rPr>
        <w:t xml:space="preserve"> информация нашла свое </w:t>
      </w:r>
      <w:r w:rsidR="00976A2F">
        <w:rPr>
          <w:rFonts w:ascii="Times New Roman" w:hAnsi="Times New Roman" w:cs="Times New Roman"/>
          <w:color w:val="000000"/>
          <w:sz w:val="28"/>
          <w:szCs w:val="28"/>
        </w:rPr>
        <w:t>зак</w:t>
      </w:r>
      <w:r w:rsidR="00976A2F" w:rsidRPr="00976A2F">
        <w:rPr>
          <w:rFonts w:ascii="Times New Roman" w:hAnsi="Times New Roman" w:cs="Times New Roman"/>
          <w:sz w:val="28"/>
          <w:szCs w:val="28"/>
        </w:rPr>
        <w:t>р</w:t>
      </w:r>
      <w:r w:rsidR="00976A2F" w:rsidRPr="00976A2F">
        <w:rPr>
          <w:rFonts w:ascii="Times New Roman" w:hAnsi="Times New Roman" w:cs="Times New Roman"/>
          <w:color w:val="000000"/>
          <w:sz w:val="28"/>
          <w:szCs w:val="28"/>
        </w:rPr>
        <w:t xml:space="preserve">епление и в </w:t>
      </w:r>
      <w:r w:rsidR="00976A2F" w:rsidRPr="00976A2F">
        <w:rPr>
          <w:rFonts w:ascii="Times New Roman" w:hAnsi="Times New Roman" w:cs="Times New Roman"/>
          <w:sz w:val="28"/>
          <w:szCs w:val="28"/>
        </w:rPr>
        <w:t>правилах внутреннего</w:t>
      </w:r>
      <w:r w:rsidR="00976A2F">
        <w:rPr>
          <w:rFonts w:ascii="Times New Roman" w:hAnsi="Times New Roman" w:cs="Times New Roman"/>
          <w:sz w:val="28"/>
          <w:szCs w:val="28"/>
        </w:rPr>
        <w:t xml:space="preserve"> </w:t>
      </w:r>
      <w:r w:rsidR="00976A2F" w:rsidRPr="00976A2F">
        <w:rPr>
          <w:rFonts w:ascii="Times New Roman" w:hAnsi="Times New Roman" w:cs="Times New Roman"/>
          <w:sz w:val="28"/>
          <w:szCs w:val="28"/>
        </w:rPr>
        <w:t xml:space="preserve">распорядка </w:t>
      </w:r>
      <w:r w:rsidR="00976A2F">
        <w:rPr>
          <w:rStyle w:val="apple-converted-space"/>
          <w:rFonts w:ascii="Times New Roman" w:hAnsi="Times New Roman" w:cs="Times New Roman"/>
          <w:sz w:val="28"/>
          <w:szCs w:val="28"/>
        </w:rPr>
        <w:t>«</w:t>
      </w:r>
      <w:r w:rsidR="00976A2F">
        <w:rPr>
          <w:rFonts w:ascii="Times New Roman" w:hAnsi="Times New Roman" w:cs="Times New Roman"/>
          <w:sz w:val="28"/>
          <w:szCs w:val="28"/>
        </w:rPr>
        <w:t>п</w:t>
      </w:r>
      <w:r w:rsidR="000557E4">
        <w:rPr>
          <w:rFonts w:ascii="Times New Roman" w:hAnsi="Times New Roman" w:cs="Times New Roman"/>
          <w:sz w:val="28"/>
          <w:szCs w:val="28"/>
        </w:rPr>
        <w:t xml:space="preserve">одозреваемые и обвиняемые прибывшие в СИЗО размещаются по камерам карантинного отделения, непосредственно </w:t>
      </w:r>
      <w:r w:rsidR="00536897">
        <w:rPr>
          <w:rFonts w:ascii="Times New Roman" w:hAnsi="Times New Roman" w:cs="Times New Roman"/>
          <w:sz w:val="28"/>
          <w:szCs w:val="28"/>
        </w:rPr>
        <w:t xml:space="preserve">только </w:t>
      </w:r>
      <w:r w:rsidR="00CE2867">
        <w:rPr>
          <w:rFonts w:ascii="Times New Roman" w:hAnsi="Times New Roman" w:cs="Times New Roman"/>
          <w:sz w:val="28"/>
          <w:szCs w:val="28"/>
        </w:rPr>
        <w:t xml:space="preserve">после </w:t>
      </w:r>
      <w:r w:rsidR="000557E4">
        <w:rPr>
          <w:rFonts w:ascii="Times New Roman" w:hAnsi="Times New Roman" w:cs="Times New Roman"/>
          <w:sz w:val="28"/>
          <w:szCs w:val="28"/>
        </w:rPr>
        <w:t xml:space="preserve">проведения полного личного обыска, досмотра личный вещей, </w:t>
      </w:r>
      <w:r w:rsidR="000557E4">
        <w:rPr>
          <w:rFonts w:ascii="Times New Roman" w:hAnsi="Times New Roman" w:cs="Times New Roman"/>
          <w:sz w:val="28"/>
          <w:szCs w:val="28"/>
        </w:rPr>
        <w:lastRenderedPageBreak/>
        <w:t>дактилоскопирования, фотографирования, первичного медицинского осмотра, санитарной обработки и офо</w:t>
      </w:r>
      <w:r w:rsidR="0002070C">
        <w:rPr>
          <w:rFonts w:ascii="Times New Roman" w:hAnsi="Times New Roman" w:cs="Times New Roman"/>
          <w:sz w:val="28"/>
          <w:szCs w:val="28"/>
        </w:rPr>
        <w:t>рмления учетных документов лица</w:t>
      </w:r>
      <w:r w:rsidR="000557E4">
        <w:rPr>
          <w:rFonts w:ascii="Times New Roman" w:hAnsi="Times New Roman" w:cs="Times New Roman"/>
          <w:sz w:val="28"/>
          <w:szCs w:val="28"/>
        </w:rPr>
        <w:t xml:space="preserve">.  </w:t>
      </w:r>
    </w:p>
    <w:p w14:paraId="53CB33E9" w14:textId="77777777" w:rsidR="00710AB2" w:rsidRDefault="00710AB2" w:rsidP="000A344E">
      <w:pPr>
        <w:pStyle w:val="a3"/>
        <w:spacing w:after="0" w:line="360" w:lineRule="auto"/>
        <w:ind w:left="0" w:firstLine="709"/>
        <w:jc w:val="both"/>
        <w:rPr>
          <w:rFonts w:ascii="Times New Roman" w:hAnsi="Times New Roman" w:cs="Times New Roman"/>
          <w:color w:val="000000"/>
          <w:sz w:val="28"/>
          <w:szCs w:val="28"/>
        </w:rPr>
      </w:pPr>
      <w:r w:rsidRPr="00976A2F">
        <w:rPr>
          <w:rFonts w:ascii="Times New Roman" w:hAnsi="Times New Roman" w:cs="Times New Roman"/>
          <w:color w:val="000000"/>
          <w:sz w:val="28"/>
          <w:szCs w:val="28"/>
        </w:rPr>
        <w:t>Подозреваемые и обвиняемые, поступившие в</w:t>
      </w:r>
      <w:r w:rsidR="00CE2867">
        <w:rPr>
          <w:rFonts w:ascii="Times New Roman" w:hAnsi="Times New Roman" w:cs="Times New Roman"/>
          <w:color w:val="000000"/>
          <w:sz w:val="28"/>
          <w:szCs w:val="28"/>
        </w:rPr>
        <w:t xml:space="preserve"> СИЗО</w:t>
      </w:r>
      <w:r w:rsidRPr="00976A2F">
        <w:rPr>
          <w:rFonts w:ascii="Times New Roman" w:hAnsi="Times New Roman" w:cs="Times New Roman"/>
          <w:color w:val="000000"/>
          <w:sz w:val="28"/>
          <w:szCs w:val="28"/>
        </w:rPr>
        <w:t>, фотографируются, у них берутся отпечатки пальцев (дактилоскопирование). Дактилоскопирование и фотографирование осуществляются в целях обеспечения индивидуализации и учета лиц, подозреваемых и обвиняемых в совершении преступлений, а также на случай использования этих данных при проверке причастности этих лиц к нераскрытым преступлениям и розыска при совершении побега.</w:t>
      </w:r>
    </w:p>
    <w:p w14:paraId="35936602" w14:textId="3CE84978" w:rsidR="000800C4" w:rsidRPr="00D967DE" w:rsidRDefault="005F0948" w:rsidP="00D967DE">
      <w:pPr>
        <w:pStyle w:val="a3"/>
        <w:spacing w:after="0" w:line="360" w:lineRule="auto"/>
        <w:ind w:left="0" w:firstLine="709"/>
        <w:jc w:val="both"/>
        <w:rPr>
          <w:rFonts w:ascii="Times New Roman" w:hAnsi="Times New Roman"/>
          <w:sz w:val="28"/>
          <w:szCs w:val="28"/>
        </w:rPr>
      </w:pPr>
      <w:r>
        <w:rPr>
          <w:rFonts w:ascii="Times New Roman" w:hAnsi="Times New Roman" w:cs="Times New Roman"/>
          <w:color w:val="000000"/>
          <w:sz w:val="28"/>
          <w:szCs w:val="28"/>
        </w:rPr>
        <w:t>К</w:t>
      </w:r>
      <w:r w:rsidRPr="005F0948">
        <w:rPr>
          <w:rFonts w:ascii="Times New Roman" w:hAnsi="Times New Roman"/>
          <w:sz w:val="28"/>
          <w:szCs w:val="28"/>
        </w:rPr>
        <w:t>р</w:t>
      </w:r>
      <w:r>
        <w:rPr>
          <w:rFonts w:ascii="Times New Roman" w:hAnsi="Times New Roman" w:cs="Times New Roman"/>
          <w:color w:val="000000"/>
          <w:sz w:val="28"/>
          <w:szCs w:val="28"/>
        </w:rPr>
        <w:t xml:space="preserve">оме того, в </w:t>
      </w:r>
      <w:r w:rsidRPr="005F0948">
        <w:rPr>
          <w:rFonts w:ascii="Times New Roman" w:hAnsi="Times New Roman"/>
          <w:sz w:val="28"/>
          <w:szCs w:val="28"/>
        </w:rPr>
        <w:t>пр</w:t>
      </w:r>
      <w:r>
        <w:rPr>
          <w:rFonts w:ascii="Times New Roman" w:hAnsi="Times New Roman"/>
          <w:sz w:val="28"/>
          <w:szCs w:val="28"/>
        </w:rPr>
        <w:t xml:space="preserve">иказе №142 «Об </w:t>
      </w:r>
      <w:r w:rsidR="0080002F" w:rsidRPr="005F0948">
        <w:rPr>
          <w:rFonts w:ascii="Times New Roman" w:hAnsi="Times New Roman"/>
          <w:sz w:val="28"/>
          <w:szCs w:val="28"/>
        </w:rPr>
        <w:t>у</w:t>
      </w:r>
      <w:r w:rsidR="0080002F">
        <w:rPr>
          <w:rFonts w:ascii="Times New Roman" w:hAnsi="Times New Roman"/>
          <w:sz w:val="28"/>
          <w:szCs w:val="28"/>
        </w:rPr>
        <w:t>тверждении</w:t>
      </w:r>
      <w:r>
        <w:rPr>
          <w:rFonts w:ascii="Times New Roman" w:hAnsi="Times New Roman"/>
          <w:sz w:val="28"/>
          <w:szCs w:val="28"/>
        </w:rPr>
        <w:t xml:space="preserve"> </w:t>
      </w:r>
      <w:r w:rsidR="00D967DE">
        <w:rPr>
          <w:rFonts w:ascii="Times New Roman" w:hAnsi="Times New Roman"/>
          <w:sz w:val="28"/>
          <w:szCs w:val="28"/>
        </w:rPr>
        <w:t>И</w:t>
      </w:r>
      <w:r w:rsidR="0080002F">
        <w:rPr>
          <w:rFonts w:ascii="Times New Roman" w:hAnsi="Times New Roman"/>
          <w:sz w:val="28"/>
          <w:szCs w:val="28"/>
        </w:rPr>
        <w:t>нст</w:t>
      </w:r>
      <w:r w:rsidR="0080002F" w:rsidRPr="005F0948">
        <w:rPr>
          <w:rFonts w:ascii="Times New Roman" w:hAnsi="Times New Roman"/>
          <w:sz w:val="28"/>
          <w:szCs w:val="28"/>
        </w:rPr>
        <w:t>р</w:t>
      </w:r>
      <w:r w:rsidR="0080002F">
        <w:rPr>
          <w:rFonts w:ascii="Times New Roman" w:hAnsi="Times New Roman"/>
          <w:sz w:val="28"/>
          <w:szCs w:val="28"/>
        </w:rPr>
        <w:t>укции</w:t>
      </w:r>
      <w:r>
        <w:rPr>
          <w:rFonts w:ascii="Times New Roman" w:hAnsi="Times New Roman"/>
          <w:sz w:val="28"/>
          <w:szCs w:val="28"/>
        </w:rPr>
        <w:t xml:space="preserve"> </w:t>
      </w:r>
      <w:r w:rsidRPr="00976A2F">
        <w:rPr>
          <w:rFonts w:ascii="Times New Roman" w:hAnsi="Times New Roman" w:cs="Times New Roman"/>
          <w:color w:val="000000"/>
          <w:sz w:val="28"/>
          <w:szCs w:val="28"/>
        </w:rPr>
        <w:t>п</w:t>
      </w:r>
      <w:r>
        <w:rPr>
          <w:rFonts w:ascii="Times New Roman" w:hAnsi="Times New Roman"/>
          <w:sz w:val="28"/>
          <w:szCs w:val="28"/>
        </w:rPr>
        <w:t xml:space="preserve">о </w:t>
      </w:r>
      <w:r w:rsidR="0080002F">
        <w:rPr>
          <w:rFonts w:ascii="Times New Roman" w:hAnsi="Times New Roman"/>
          <w:sz w:val="28"/>
          <w:szCs w:val="28"/>
        </w:rPr>
        <w:t xml:space="preserve">организации </w:t>
      </w:r>
      <w:r>
        <w:rPr>
          <w:rFonts w:ascii="Times New Roman" w:hAnsi="Times New Roman"/>
          <w:sz w:val="28"/>
          <w:szCs w:val="28"/>
        </w:rPr>
        <w:t>ис</w:t>
      </w:r>
      <w:r w:rsidR="0080002F">
        <w:rPr>
          <w:rFonts w:ascii="Times New Roman" w:hAnsi="Times New Roman"/>
          <w:sz w:val="28"/>
          <w:szCs w:val="28"/>
        </w:rPr>
        <w:t>полн</w:t>
      </w:r>
      <w:r w:rsidR="00D967DE">
        <w:rPr>
          <w:rFonts w:ascii="Times New Roman" w:hAnsi="Times New Roman"/>
          <w:sz w:val="28"/>
          <w:szCs w:val="28"/>
        </w:rPr>
        <w:t xml:space="preserve">ения </w:t>
      </w:r>
      <w:r>
        <w:rPr>
          <w:rFonts w:ascii="Times New Roman" w:hAnsi="Times New Roman"/>
          <w:sz w:val="28"/>
          <w:szCs w:val="28"/>
        </w:rPr>
        <w:t xml:space="preserve">наказаний </w:t>
      </w:r>
      <w:r w:rsidR="0080002F">
        <w:rPr>
          <w:rFonts w:ascii="Times New Roman" w:hAnsi="Times New Roman"/>
          <w:sz w:val="28"/>
          <w:szCs w:val="28"/>
        </w:rPr>
        <w:t>и ме</w:t>
      </w:r>
      <w:r w:rsidR="0080002F" w:rsidRPr="005F0948">
        <w:rPr>
          <w:rFonts w:ascii="Times New Roman" w:hAnsi="Times New Roman"/>
          <w:sz w:val="28"/>
          <w:szCs w:val="28"/>
        </w:rPr>
        <w:t>р</w:t>
      </w:r>
      <w:r w:rsidR="0080002F">
        <w:rPr>
          <w:rFonts w:ascii="Times New Roman" w:hAnsi="Times New Roman"/>
          <w:sz w:val="28"/>
          <w:szCs w:val="28"/>
        </w:rPr>
        <w:t xml:space="preserve"> </w:t>
      </w:r>
      <w:r w:rsidR="0080002F" w:rsidRPr="005F0948">
        <w:rPr>
          <w:rFonts w:ascii="Times New Roman" w:hAnsi="Times New Roman"/>
          <w:sz w:val="28"/>
          <w:szCs w:val="28"/>
        </w:rPr>
        <w:t>у</w:t>
      </w:r>
      <w:r w:rsidR="0080002F">
        <w:rPr>
          <w:rFonts w:ascii="Times New Roman" w:hAnsi="Times New Roman"/>
          <w:sz w:val="28"/>
          <w:szCs w:val="28"/>
        </w:rPr>
        <w:t xml:space="preserve">головно </w:t>
      </w:r>
      <w:r w:rsidR="0080002F" w:rsidRPr="0080002F">
        <w:rPr>
          <w:rFonts w:ascii="Times New Roman" w:hAnsi="Times New Roman" w:cs="Times New Roman"/>
          <w:sz w:val="28"/>
          <w:szCs w:val="28"/>
        </w:rPr>
        <w:t xml:space="preserve">- </w:t>
      </w:r>
      <w:r w:rsidR="0080002F" w:rsidRPr="005F0948">
        <w:rPr>
          <w:rFonts w:ascii="Times New Roman" w:hAnsi="Times New Roman"/>
          <w:sz w:val="28"/>
          <w:szCs w:val="28"/>
        </w:rPr>
        <w:t>пр</w:t>
      </w:r>
      <w:r w:rsidR="0080002F">
        <w:rPr>
          <w:rFonts w:ascii="Times New Roman" w:hAnsi="Times New Roman"/>
          <w:sz w:val="28"/>
          <w:szCs w:val="28"/>
        </w:rPr>
        <w:t>авового характера без изоляции от общества», указывается, что в</w:t>
      </w:r>
      <w:r w:rsidRPr="005F0948">
        <w:rPr>
          <w:rFonts w:ascii="Times New Roman" w:hAnsi="Times New Roman"/>
          <w:sz w:val="28"/>
          <w:szCs w:val="28"/>
        </w:rPr>
        <w:t xml:space="preserve"> день явки осужденного инспекция проводит с ним первон</w:t>
      </w:r>
      <w:r w:rsidR="00D967DE">
        <w:rPr>
          <w:rFonts w:ascii="Times New Roman" w:hAnsi="Times New Roman"/>
          <w:sz w:val="28"/>
          <w:szCs w:val="28"/>
        </w:rPr>
        <w:t xml:space="preserve">ачальную беседу, а также </w:t>
      </w:r>
      <w:r w:rsidRPr="00D967DE">
        <w:rPr>
          <w:rFonts w:ascii="Times New Roman" w:hAnsi="Times New Roman"/>
          <w:sz w:val="28"/>
          <w:szCs w:val="28"/>
        </w:rPr>
        <w:t>осуществляет дактилоскопирование осужденного</w:t>
      </w:r>
      <w:r w:rsidR="00D967DE">
        <w:rPr>
          <w:rFonts w:ascii="Times New Roman" w:hAnsi="Times New Roman"/>
          <w:sz w:val="28"/>
          <w:szCs w:val="28"/>
        </w:rPr>
        <w:t>.</w:t>
      </w:r>
    </w:p>
    <w:p w14:paraId="72BD37EF" w14:textId="77777777" w:rsidR="00792DE2" w:rsidRDefault="000800C4" w:rsidP="009631CA">
      <w:pPr>
        <w:pStyle w:val="a3"/>
        <w:spacing w:after="0" w:line="360" w:lineRule="auto"/>
        <w:ind w:left="0" w:firstLine="709"/>
        <w:jc w:val="both"/>
        <w:rPr>
          <w:rFonts w:ascii="Times New Roman" w:hAnsi="Times New Roman" w:cs="Times New Roman"/>
          <w:sz w:val="28"/>
          <w:szCs w:val="28"/>
        </w:rPr>
      </w:pPr>
      <w:r w:rsidRPr="00B708F0">
        <w:rPr>
          <w:rFonts w:ascii="Times New Roman" w:hAnsi="Times New Roman" w:cs="Times New Roman"/>
          <w:color w:val="000000" w:themeColor="text1"/>
          <w:sz w:val="28"/>
          <w:szCs w:val="28"/>
          <w:shd w:val="clear" w:color="auto" w:fill="FFFFFF"/>
        </w:rPr>
        <w:t xml:space="preserve">Сегодня дактилоскопия – это раздел научной и практической криминалистики, </w:t>
      </w:r>
      <w:r w:rsidR="00B708F0">
        <w:rPr>
          <w:rFonts w:ascii="Times New Roman" w:hAnsi="Times New Roman" w:cs="Times New Roman"/>
          <w:color w:val="000000" w:themeColor="text1"/>
          <w:sz w:val="28"/>
          <w:szCs w:val="28"/>
          <w:shd w:val="clear" w:color="auto" w:fill="FFFFFF"/>
        </w:rPr>
        <w:t xml:space="preserve">который изучает, как </w:t>
      </w:r>
      <w:r w:rsidRPr="00B708F0">
        <w:rPr>
          <w:rFonts w:ascii="Times New Roman" w:hAnsi="Times New Roman" w:cs="Times New Roman"/>
          <w:color w:val="000000" w:themeColor="text1"/>
          <w:sz w:val="28"/>
          <w:szCs w:val="28"/>
          <w:shd w:val="clear" w:color="auto" w:fill="FFFFFF"/>
        </w:rPr>
        <w:t>строится кожный узор, с целью идентификации и регистрации личности для возможности осуществлять розыск и опознание. Отпечаток поверхности пальцев и ладони регулируется законом и делается для получения образца,</w:t>
      </w:r>
      <w:r w:rsidR="00B708F0">
        <w:rPr>
          <w:rFonts w:ascii="Times New Roman" w:hAnsi="Times New Roman" w:cs="Times New Roman"/>
          <w:color w:val="000000" w:themeColor="text1"/>
          <w:sz w:val="28"/>
          <w:szCs w:val="28"/>
          <w:shd w:val="clear" w:color="auto" w:fill="FFFFFF"/>
        </w:rPr>
        <w:t xml:space="preserve"> </w:t>
      </w:r>
      <w:r w:rsidRPr="00B708F0">
        <w:rPr>
          <w:rFonts w:ascii="Times New Roman" w:hAnsi="Times New Roman" w:cs="Times New Roman"/>
          <w:color w:val="000000" w:themeColor="text1"/>
          <w:sz w:val="28"/>
          <w:szCs w:val="28"/>
          <w:shd w:val="clear" w:color="auto" w:fill="FFFFFF"/>
        </w:rPr>
        <w:t xml:space="preserve">который в дальнейшем помогает </w:t>
      </w:r>
      <w:r w:rsidRPr="0002070C">
        <w:rPr>
          <w:rFonts w:ascii="Times New Roman" w:hAnsi="Times New Roman" w:cs="Times New Roman"/>
          <w:sz w:val="28"/>
          <w:szCs w:val="28"/>
          <w:shd w:val="clear" w:color="auto" w:fill="FFFFFF"/>
        </w:rPr>
        <w:t xml:space="preserve">быстро сравнить и признать </w:t>
      </w:r>
      <w:proofErr w:type="spellStart"/>
      <w:r w:rsidRPr="0002070C">
        <w:rPr>
          <w:rFonts w:ascii="Times New Roman" w:hAnsi="Times New Roman" w:cs="Times New Roman"/>
          <w:sz w:val="28"/>
          <w:szCs w:val="28"/>
          <w:shd w:val="clear" w:color="auto" w:fill="FFFFFF"/>
        </w:rPr>
        <w:t>дактилоскопируемую</w:t>
      </w:r>
      <w:proofErr w:type="spellEnd"/>
      <w:r w:rsidRPr="0002070C">
        <w:rPr>
          <w:rFonts w:ascii="Times New Roman" w:hAnsi="Times New Roman" w:cs="Times New Roman"/>
          <w:sz w:val="28"/>
          <w:szCs w:val="28"/>
          <w:shd w:val="clear" w:color="auto" w:fill="FFFFFF"/>
        </w:rPr>
        <w:t xml:space="preserve"> персону.</w:t>
      </w:r>
      <w:r w:rsidR="00792DE2" w:rsidRPr="00792DE2">
        <w:rPr>
          <w:rFonts w:ascii="Times New Roman" w:hAnsi="Times New Roman" w:cs="Times New Roman"/>
          <w:sz w:val="28"/>
          <w:szCs w:val="28"/>
        </w:rPr>
        <w:t xml:space="preserve"> </w:t>
      </w:r>
    </w:p>
    <w:p w14:paraId="6017CA87" w14:textId="77777777" w:rsidR="001E5ECB" w:rsidRPr="00792DE2" w:rsidRDefault="00792DE2" w:rsidP="00792DE2">
      <w:pPr>
        <w:pStyle w:val="a3"/>
        <w:spacing w:after="0" w:line="360" w:lineRule="auto"/>
        <w:ind w:left="0" w:firstLine="709"/>
        <w:jc w:val="both"/>
        <w:rPr>
          <w:rFonts w:ascii="Times New Roman" w:hAnsi="Times New Roman" w:cs="Times New Roman"/>
          <w:sz w:val="28"/>
          <w:szCs w:val="28"/>
        </w:rPr>
      </w:pPr>
      <w:r w:rsidRPr="0002070C">
        <w:rPr>
          <w:rFonts w:ascii="Times New Roman" w:hAnsi="Times New Roman" w:cs="Times New Roman"/>
          <w:sz w:val="28"/>
          <w:szCs w:val="28"/>
        </w:rPr>
        <w:t>В криминалистике антропометрия (измерение параметров тела – веса, роста</w:t>
      </w:r>
      <w:r w:rsidRPr="00792DE2">
        <w:rPr>
          <w:rFonts w:ascii="Times New Roman" w:hAnsi="Times New Roman" w:cs="Times New Roman"/>
          <w:sz w:val="28"/>
          <w:szCs w:val="28"/>
        </w:rPr>
        <w:t>, размера ноги и так далее) отошла на второй план после того</w:t>
      </w:r>
      <w:r w:rsidR="0002070C" w:rsidRPr="0002070C">
        <w:rPr>
          <w:rFonts w:ascii="Times New Roman" w:hAnsi="Times New Roman" w:cs="Times New Roman"/>
          <w:sz w:val="28"/>
          <w:szCs w:val="28"/>
        </w:rPr>
        <w:t>, как появилась методика дактилоскопических карточек.</w:t>
      </w:r>
      <w:r w:rsidR="000A344E">
        <w:rPr>
          <w:rFonts w:ascii="Times New Roman" w:hAnsi="Times New Roman" w:cs="Times New Roman"/>
          <w:sz w:val="28"/>
          <w:szCs w:val="28"/>
        </w:rPr>
        <w:t xml:space="preserve"> </w:t>
      </w:r>
      <w:r w:rsidR="009F58A5" w:rsidRPr="000A344E">
        <w:rPr>
          <w:rFonts w:ascii="Times New Roman" w:hAnsi="Times New Roman" w:cs="Times New Roman"/>
          <w:sz w:val="28"/>
          <w:szCs w:val="28"/>
        </w:rPr>
        <w:t xml:space="preserve">При проведении дактилоскопической </w:t>
      </w:r>
      <w:r w:rsidR="00CE2867">
        <w:rPr>
          <w:rFonts w:ascii="Times New Roman" w:hAnsi="Times New Roman" w:cs="Times New Roman"/>
          <w:sz w:val="28"/>
          <w:szCs w:val="28"/>
        </w:rPr>
        <w:t xml:space="preserve">процедуры, </w:t>
      </w:r>
      <w:r w:rsidR="009F58A5" w:rsidRPr="000A344E">
        <w:rPr>
          <w:rFonts w:ascii="Times New Roman" w:hAnsi="Times New Roman" w:cs="Times New Roman"/>
          <w:sz w:val="28"/>
          <w:szCs w:val="28"/>
        </w:rPr>
        <w:t>сотрудникам необходимо создать индивидуальную дактилоскопическою карту, в которой указывается:</w:t>
      </w:r>
      <w:r w:rsidR="000A344E" w:rsidRPr="000A344E">
        <w:rPr>
          <w:rFonts w:ascii="Times New Roman" w:hAnsi="Times New Roman" w:cs="Times New Roman"/>
          <w:sz w:val="28"/>
          <w:szCs w:val="28"/>
        </w:rPr>
        <w:t xml:space="preserve"> </w:t>
      </w:r>
      <w:r w:rsidR="009F58A5" w:rsidRPr="000A344E">
        <w:rPr>
          <w:rFonts w:ascii="Times New Roman" w:hAnsi="Times New Roman" w:cs="Times New Roman"/>
          <w:sz w:val="28"/>
          <w:szCs w:val="28"/>
        </w:rPr>
        <w:t>регистрационный номер</w:t>
      </w:r>
      <w:r w:rsidR="000A344E" w:rsidRPr="000A344E">
        <w:rPr>
          <w:rFonts w:ascii="Times New Roman" w:hAnsi="Times New Roman" w:cs="Times New Roman"/>
          <w:sz w:val="28"/>
          <w:szCs w:val="28"/>
        </w:rPr>
        <w:t xml:space="preserve">, </w:t>
      </w:r>
      <w:r w:rsidR="009F58A5" w:rsidRPr="000A344E">
        <w:rPr>
          <w:rFonts w:ascii="Times New Roman" w:hAnsi="Times New Roman" w:cs="Times New Roman"/>
          <w:color w:val="000000" w:themeColor="text1"/>
          <w:sz w:val="28"/>
          <w:szCs w:val="28"/>
          <w:shd w:val="clear" w:color="auto" w:fill="FFFFFF"/>
        </w:rPr>
        <w:t xml:space="preserve">лицо </w:t>
      </w:r>
      <w:proofErr w:type="spellStart"/>
      <w:r w:rsidR="009F58A5" w:rsidRPr="000A344E">
        <w:rPr>
          <w:rFonts w:ascii="Times New Roman" w:hAnsi="Times New Roman" w:cs="Times New Roman"/>
          <w:color w:val="000000" w:themeColor="text1"/>
          <w:sz w:val="28"/>
          <w:szCs w:val="28"/>
          <w:shd w:val="clear" w:color="auto" w:fill="FFFFFF"/>
        </w:rPr>
        <w:t>дактилоскопируемого</w:t>
      </w:r>
      <w:proofErr w:type="spellEnd"/>
      <w:r w:rsidR="009F58A5" w:rsidRPr="000A344E">
        <w:rPr>
          <w:rFonts w:ascii="Times New Roman" w:hAnsi="Times New Roman" w:cs="Times New Roman"/>
          <w:color w:val="000000" w:themeColor="text1"/>
          <w:sz w:val="28"/>
          <w:szCs w:val="28"/>
          <w:shd w:val="clear" w:color="auto" w:fill="FFFFFF"/>
        </w:rPr>
        <w:t xml:space="preserve"> (его Ф.И.О.)</w:t>
      </w:r>
      <w:r w:rsidR="000A344E" w:rsidRPr="000A344E">
        <w:rPr>
          <w:rFonts w:ascii="Times New Roman" w:hAnsi="Times New Roman" w:cs="Times New Roman"/>
          <w:color w:val="000000" w:themeColor="text1"/>
          <w:sz w:val="28"/>
          <w:szCs w:val="28"/>
          <w:shd w:val="clear" w:color="auto" w:fill="FFFFFF"/>
        </w:rPr>
        <w:t xml:space="preserve">, </w:t>
      </w:r>
      <w:r w:rsidR="009F58A5" w:rsidRPr="000A344E">
        <w:rPr>
          <w:rFonts w:ascii="Times New Roman" w:hAnsi="Times New Roman" w:cs="Times New Roman"/>
          <w:color w:val="000000" w:themeColor="text1"/>
          <w:sz w:val="28"/>
          <w:szCs w:val="28"/>
          <w:shd w:val="clear" w:color="auto" w:fill="FFFFFF"/>
        </w:rPr>
        <w:t>гражданство</w:t>
      </w:r>
      <w:r w:rsidR="000A344E" w:rsidRPr="000A344E">
        <w:rPr>
          <w:rFonts w:ascii="Times New Roman" w:hAnsi="Times New Roman" w:cs="Times New Roman"/>
          <w:color w:val="000000" w:themeColor="text1"/>
          <w:sz w:val="28"/>
          <w:szCs w:val="28"/>
          <w:shd w:val="clear" w:color="auto" w:fill="FFFFFF"/>
        </w:rPr>
        <w:t xml:space="preserve">, </w:t>
      </w:r>
      <w:r w:rsidR="000A344E" w:rsidRPr="000A344E">
        <w:rPr>
          <w:rFonts w:ascii="Times New Roman" w:eastAsia="Times New Roman" w:hAnsi="Times New Roman" w:cs="Times New Roman"/>
          <w:sz w:val="28"/>
          <w:szCs w:val="28"/>
          <w:lang w:eastAsia="ru-RU"/>
        </w:rPr>
        <w:t xml:space="preserve">дата и место рождения, </w:t>
      </w:r>
      <w:r w:rsidR="009F58A5" w:rsidRPr="000A344E">
        <w:rPr>
          <w:rFonts w:ascii="Times New Roman" w:eastAsia="Times New Roman" w:hAnsi="Times New Roman" w:cs="Times New Roman"/>
          <w:sz w:val="28"/>
          <w:szCs w:val="28"/>
          <w:lang w:eastAsia="ru-RU"/>
        </w:rPr>
        <w:t xml:space="preserve">сведения о регистрации </w:t>
      </w:r>
      <w:r w:rsidR="00536897">
        <w:rPr>
          <w:rFonts w:ascii="Times New Roman" w:hAnsi="Times New Roman" w:cs="Times New Roman"/>
          <w:sz w:val="28"/>
          <w:szCs w:val="28"/>
        </w:rPr>
        <w:t>п</w:t>
      </w:r>
      <w:r w:rsidR="009F58A5" w:rsidRPr="000A344E">
        <w:rPr>
          <w:rFonts w:ascii="Times New Roman" w:eastAsia="Times New Roman" w:hAnsi="Times New Roman" w:cs="Times New Roman"/>
          <w:sz w:val="28"/>
          <w:szCs w:val="28"/>
          <w:lang w:eastAsia="ru-RU"/>
        </w:rPr>
        <w:t>о мест</w:t>
      </w:r>
      <w:r w:rsidR="000A344E" w:rsidRPr="000A344E">
        <w:rPr>
          <w:rFonts w:ascii="Times New Roman" w:eastAsia="Times New Roman" w:hAnsi="Times New Roman" w:cs="Times New Roman"/>
          <w:sz w:val="28"/>
          <w:szCs w:val="28"/>
          <w:lang w:eastAsia="ru-RU"/>
        </w:rPr>
        <w:t>у</w:t>
      </w:r>
      <w:r w:rsidR="001E5ECB">
        <w:rPr>
          <w:rFonts w:ascii="Times New Roman" w:eastAsia="Times New Roman" w:hAnsi="Times New Roman" w:cs="Times New Roman"/>
          <w:sz w:val="28"/>
          <w:szCs w:val="28"/>
          <w:lang w:eastAsia="ru-RU"/>
        </w:rPr>
        <w:t xml:space="preserve"> </w:t>
      </w:r>
      <w:r w:rsidR="00CE2867">
        <w:rPr>
          <w:rFonts w:ascii="Times New Roman" w:eastAsia="Times New Roman" w:hAnsi="Times New Roman" w:cs="Times New Roman"/>
          <w:sz w:val="28"/>
          <w:szCs w:val="28"/>
          <w:lang w:eastAsia="ru-RU"/>
        </w:rPr>
        <w:t>жительства,</w:t>
      </w:r>
      <w:r w:rsidR="00B71596">
        <w:rPr>
          <w:rFonts w:ascii="Times New Roman" w:eastAsia="Times New Roman" w:hAnsi="Times New Roman" w:cs="Times New Roman"/>
          <w:sz w:val="28"/>
          <w:szCs w:val="28"/>
          <w:lang w:eastAsia="ru-RU"/>
        </w:rPr>
        <w:t xml:space="preserve"> </w:t>
      </w:r>
      <w:r w:rsidR="00B71596">
        <w:rPr>
          <w:rFonts w:ascii="Times New Roman" w:hAnsi="Times New Roman" w:cs="Times New Roman"/>
          <w:sz w:val="28"/>
          <w:szCs w:val="28"/>
        </w:rPr>
        <w:t xml:space="preserve">дата проведения данной </w:t>
      </w:r>
      <w:r w:rsidR="001E5ECB">
        <w:rPr>
          <w:rFonts w:ascii="Times New Roman" w:hAnsi="Times New Roman" w:cs="Times New Roman"/>
          <w:sz w:val="28"/>
          <w:szCs w:val="28"/>
        </w:rPr>
        <w:t>процедур</w:t>
      </w:r>
      <w:r w:rsidR="00B71596">
        <w:rPr>
          <w:rFonts w:ascii="Times New Roman" w:hAnsi="Times New Roman" w:cs="Times New Roman"/>
          <w:sz w:val="28"/>
          <w:szCs w:val="28"/>
        </w:rPr>
        <w:t>ы</w:t>
      </w:r>
      <w:r w:rsidR="001E5ECB">
        <w:rPr>
          <w:rFonts w:ascii="Times New Roman" w:hAnsi="Times New Roman" w:cs="Times New Roman"/>
          <w:sz w:val="28"/>
          <w:szCs w:val="28"/>
        </w:rPr>
        <w:t xml:space="preserve"> дактилоскопирования</w:t>
      </w:r>
      <w:r w:rsidR="00B71596">
        <w:rPr>
          <w:rFonts w:ascii="Times New Roman" w:hAnsi="Times New Roman" w:cs="Times New Roman"/>
          <w:sz w:val="28"/>
          <w:szCs w:val="28"/>
        </w:rPr>
        <w:t xml:space="preserve">, </w:t>
      </w:r>
      <w:r w:rsidR="00B71596" w:rsidRPr="000A344E">
        <w:rPr>
          <w:rFonts w:ascii="Times New Roman" w:eastAsia="Times New Roman" w:hAnsi="Times New Roman" w:cs="Times New Roman"/>
          <w:sz w:val="28"/>
          <w:szCs w:val="28"/>
          <w:lang w:eastAsia="ru-RU"/>
        </w:rPr>
        <w:t>а также указывается лицо, производившее дактилоскопию</w:t>
      </w:r>
      <w:r w:rsidR="00B71596">
        <w:rPr>
          <w:rFonts w:ascii="Times New Roman" w:eastAsia="Times New Roman" w:hAnsi="Times New Roman" w:cs="Times New Roman"/>
          <w:sz w:val="28"/>
          <w:szCs w:val="28"/>
          <w:lang w:eastAsia="ru-RU"/>
        </w:rPr>
        <w:t xml:space="preserve"> и </w:t>
      </w:r>
      <w:r w:rsidR="00B71596">
        <w:rPr>
          <w:rFonts w:ascii="Times New Roman" w:hAnsi="Times New Roman" w:cs="Times New Roman"/>
          <w:sz w:val="28"/>
          <w:szCs w:val="28"/>
        </w:rPr>
        <w:t xml:space="preserve">подпись подозреваемого, обвиняемого, осуждённого. </w:t>
      </w:r>
    </w:p>
    <w:p w14:paraId="0BC17CE1" w14:textId="77777777" w:rsidR="000A344E" w:rsidRDefault="000A344E" w:rsidP="001E5ECB">
      <w:pPr>
        <w:pStyle w:val="a3"/>
        <w:spacing w:after="0" w:line="360" w:lineRule="auto"/>
        <w:ind w:left="0" w:firstLine="709"/>
        <w:jc w:val="both"/>
        <w:rPr>
          <w:rFonts w:ascii="Times New Roman" w:eastAsia="Times New Roman" w:hAnsi="Times New Roman" w:cs="Times New Roman"/>
          <w:sz w:val="28"/>
          <w:szCs w:val="28"/>
          <w:lang w:eastAsia="ru-RU"/>
        </w:rPr>
      </w:pPr>
      <w:r w:rsidRPr="000A344E">
        <w:rPr>
          <w:rFonts w:ascii="Times New Roman" w:eastAsia="Times New Roman" w:hAnsi="Times New Roman" w:cs="Times New Roman"/>
          <w:sz w:val="28"/>
          <w:szCs w:val="28"/>
          <w:lang w:eastAsia="ru-RU"/>
        </w:rPr>
        <w:lastRenderedPageBreak/>
        <w:t xml:space="preserve">Если </w:t>
      </w:r>
      <w:proofErr w:type="spellStart"/>
      <w:r w:rsidRPr="000A344E">
        <w:rPr>
          <w:rFonts w:ascii="Times New Roman" w:eastAsia="Times New Roman" w:hAnsi="Times New Roman" w:cs="Times New Roman"/>
          <w:sz w:val="28"/>
          <w:szCs w:val="28"/>
          <w:lang w:eastAsia="ru-RU"/>
        </w:rPr>
        <w:t>дактилоскопируемое</w:t>
      </w:r>
      <w:proofErr w:type="spellEnd"/>
      <w:r w:rsidRPr="000A344E">
        <w:rPr>
          <w:rFonts w:ascii="Times New Roman" w:eastAsia="Times New Roman" w:hAnsi="Times New Roman" w:cs="Times New Roman"/>
          <w:sz w:val="28"/>
          <w:szCs w:val="28"/>
          <w:lang w:eastAsia="ru-RU"/>
        </w:rPr>
        <w:t xml:space="preserve"> лицо было ранее судимо, то в бланке дактилоскопии указывается соответствующие статьи УК РФ.</w:t>
      </w:r>
    </w:p>
    <w:p w14:paraId="18E0836E" w14:textId="77777777" w:rsidR="001E5ECB" w:rsidRPr="001E5ECB" w:rsidRDefault="00F71F94" w:rsidP="00F71F94">
      <w:pPr>
        <w:pStyle w:val="ab"/>
        <w:shd w:val="clear" w:color="auto" w:fill="FFFFFF"/>
        <w:spacing w:before="0" w:beforeAutospacing="0" w:after="0" w:afterAutospacing="0" w:line="360" w:lineRule="auto"/>
        <w:ind w:firstLine="709"/>
        <w:jc w:val="both"/>
        <w:textAlignment w:val="baseline"/>
        <w:rPr>
          <w:sz w:val="28"/>
          <w:szCs w:val="28"/>
        </w:rPr>
      </w:pPr>
      <w:r>
        <w:rPr>
          <w:sz w:val="28"/>
          <w:szCs w:val="28"/>
        </w:rPr>
        <w:t>Н</w:t>
      </w:r>
      <w:r w:rsidRPr="001E5ECB">
        <w:rPr>
          <w:sz w:val="28"/>
          <w:szCs w:val="28"/>
        </w:rPr>
        <w:t xml:space="preserve">есколько </w:t>
      </w:r>
      <w:r>
        <w:rPr>
          <w:sz w:val="28"/>
          <w:szCs w:val="28"/>
        </w:rPr>
        <w:t>способов снятия оттисков пальцев</w:t>
      </w:r>
      <w:r w:rsidR="001E5ECB" w:rsidRPr="001E5ECB">
        <w:rPr>
          <w:sz w:val="28"/>
          <w:szCs w:val="28"/>
        </w:rPr>
        <w:t>:</w:t>
      </w:r>
    </w:p>
    <w:p w14:paraId="781ED592" w14:textId="77777777" w:rsidR="001E5ECB" w:rsidRPr="001E5ECB" w:rsidRDefault="001E5ECB" w:rsidP="00F71F94">
      <w:pPr>
        <w:pStyle w:val="ab"/>
        <w:numPr>
          <w:ilvl w:val="0"/>
          <w:numId w:val="15"/>
        </w:numPr>
        <w:spacing w:before="0" w:beforeAutospacing="0" w:after="0" w:afterAutospacing="0" w:line="360" w:lineRule="auto"/>
        <w:jc w:val="both"/>
        <w:textAlignment w:val="baseline"/>
        <w:rPr>
          <w:sz w:val="28"/>
          <w:szCs w:val="28"/>
        </w:rPr>
      </w:pPr>
      <w:r w:rsidRPr="001E5ECB">
        <w:rPr>
          <w:sz w:val="28"/>
          <w:szCs w:val="28"/>
        </w:rPr>
        <w:t>Перед процедурой дактилоскопирования следует вымыть руки в теплой воде и протереть их насухо;</w:t>
      </w:r>
    </w:p>
    <w:p w14:paraId="51F42E3C" w14:textId="77777777" w:rsidR="001E5ECB" w:rsidRPr="001E5ECB" w:rsidRDefault="001E5ECB" w:rsidP="00F71F94">
      <w:pPr>
        <w:pStyle w:val="ab"/>
        <w:numPr>
          <w:ilvl w:val="0"/>
          <w:numId w:val="15"/>
        </w:numPr>
        <w:spacing w:before="0" w:beforeAutospacing="0" w:after="0" w:afterAutospacing="0" w:line="360" w:lineRule="auto"/>
        <w:jc w:val="both"/>
        <w:textAlignment w:val="baseline"/>
        <w:rPr>
          <w:sz w:val="28"/>
          <w:szCs w:val="28"/>
        </w:rPr>
      </w:pPr>
      <w:r w:rsidRPr="001E5ECB">
        <w:rPr>
          <w:sz w:val="28"/>
          <w:szCs w:val="28"/>
        </w:rPr>
        <w:t>На чистое стекло или лист бумаги (размером 10х15 см) нанести тонкий слой типографской краски, и при этом, при прокате пальцем руки стекло должно оставаться чистым;</w:t>
      </w:r>
    </w:p>
    <w:p w14:paraId="1F9E98BA" w14:textId="77777777" w:rsidR="001E5ECB" w:rsidRPr="001E5ECB" w:rsidRDefault="001E5ECB" w:rsidP="00F71F94">
      <w:pPr>
        <w:pStyle w:val="ab"/>
        <w:numPr>
          <w:ilvl w:val="0"/>
          <w:numId w:val="15"/>
        </w:numPr>
        <w:spacing w:before="0" w:beforeAutospacing="0" w:after="0" w:afterAutospacing="0" w:line="360" w:lineRule="auto"/>
        <w:jc w:val="both"/>
        <w:textAlignment w:val="baseline"/>
        <w:rPr>
          <w:sz w:val="28"/>
          <w:szCs w:val="28"/>
        </w:rPr>
      </w:pPr>
      <w:r w:rsidRPr="001E5ECB">
        <w:rPr>
          <w:sz w:val="28"/>
          <w:szCs w:val="28"/>
        </w:rPr>
        <w:t>Нанести при помощи валика на ногтевые фаланги пальцев рук краску с помощью валика, либо непосредственно со стекла;</w:t>
      </w:r>
    </w:p>
    <w:p w14:paraId="2255E4C0" w14:textId="77777777" w:rsidR="001E5ECB" w:rsidRDefault="001E5ECB" w:rsidP="00F71F94">
      <w:pPr>
        <w:pStyle w:val="ab"/>
        <w:numPr>
          <w:ilvl w:val="0"/>
          <w:numId w:val="15"/>
        </w:numPr>
        <w:spacing w:before="0" w:beforeAutospacing="0" w:after="0" w:afterAutospacing="0" w:line="360" w:lineRule="auto"/>
        <w:jc w:val="both"/>
        <w:textAlignment w:val="baseline"/>
        <w:rPr>
          <w:sz w:val="28"/>
          <w:szCs w:val="28"/>
        </w:rPr>
      </w:pPr>
      <w:r w:rsidRPr="001E5ECB">
        <w:rPr>
          <w:sz w:val="28"/>
          <w:szCs w:val="28"/>
        </w:rPr>
        <w:t xml:space="preserve">На бланке </w:t>
      </w:r>
      <w:proofErr w:type="spellStart"/>
      <w:r w:rsidRPr="001E5ECB">
        <w:rPr>
          <w:sz w:val="28"/>
          <w:szCs w:val="28"/>
        </w:rPr>
        <w:t>дактилокарты</w:t>
      </w:r>
      <w:proofErr w:type="spellEnd"/>
      <w:r w:rsidRPr="001E5ECB">
        <w:rPr>
          <w:sz w:val="28"/>
          <w:szCs w:val="28"/>
        </w:rPr>
        <w:t xml:space="preserve"> в соответствующих </w:t>
      </w:r>
      <w:proofErr w:type="gramStart"/>
      <w:r w:rsidRPr="001E5ECB">
        <w:rPr>
          <w:sz w:val="28"/>
          <w:szCs w:val="28"/>
        </w:rPr>
        <w:t>местах  прокатать</w:t>
      </w:r>
      <w:proofErr w:type="gramEnd"/>
      <w:r w:rsidRPr="001E5ECB">
        <w:rPr>
          <w:sz w:val="28"/>
          <w:szCs w:val="28"/>
        </w:rPr>
        <w:t xml:space="preserve"> ногтевые фаланги из неудобного положения в удобное</w:t>
      </w:r>
      <w:r w:rsidR="00F71F94">
        <w:rPr>
          <w:sz w:val="28"/>
          <w:szCs w:val="28"/>
        </w:rPr>
        <w:t>;</w:t>
      </w:r>
    </w:p>
    <w:p w14:paraId="543550AC" w14:textId="77777777" w:rsidR="00F71F94" w:rsidRPr="00F71F94" w:rsidRDefault="00F71F94" w:rsidP="00F71F94">
      <w:pPr>
        <w:pStyle w:val="a3"/>
        <w:numPr>
          <w:ilvl w:val="0"/>
          <w:numId w:val="15"/>
        </w:numPr>
        <w:spacing w:after="0" w:line="360" w:lineRule="auto"/>
        <w:jc w:val="both"/>
        <w:rPr>
          <w:rFonts w:ascii="Times New Roman" w:eastAsia="Times New Roman" w:hAnsi="Times New Roman" w:cs="Times New Roman"/>
          <w:sz w:val="28"/>
          <w:szCs w:val="28"/>
          <w:lang w:eastAsia="ru-RU"/>
        </w:rPr>
      </w:pPr>
      <w:r w:rsidRPr="00F71F94">
        <w:rPr>
          <w:rFonts w:ascii="Times New Roman" w:eastAsia="Times New Roman" w:hAnsi="Times New Roman" w:cs="Times New Roman"/>
          <w:sz w:val="28"/>
          <w:szCs w:val="28"/>
          <w:lang w:eastAsia="ru-RU"/>
        </w:rPr>
        <w:t>По окончании дактилоскопии с рук и стекла краску смывают при помощи тампона, смоченного растворителем,</w:t>
      </w:r>
      <w:r>
        <w:rPr>
          <w:rFonts w:ascii="Times New Roman" w:eastAsia="Times New Roman" w:hAnsi="Times New Roman" w:cs="Times New Roman"/>
          <w:sz w:val="28"/>
          <w:szCs w:val="28"/>
          <w:lang w:eastAsia="ru-RU"/>
        </w:rPr>
        <w:t xml:space="preserve"> мылом или порошком</w:t>
      </w:r>
      <w:r w:rsidRPr="001E5ECB">
        <w:rPr>
          <w:rStyle w:val="a7"/>
          <w:rFonts w:ascii="Times New Roman" w:hAnsi="Times New Roman" w:cs="Times New Roman"/>
          <w:sz w:val="28"/>
          <w:szCs w:val="28"/>
        </w:rPr>
        <w:footnoteReference w:id="31"/>
      </w:r>
      <w:r>
        <w:rPr>
          <w:sz w:val="28"/>
          <w:szCs w:val="28"/>
        </w:rPr>
        <w:t>.</w:t>
      </w:r>
    </w:p>
    <w:p w14:paraId="1C64B5CC" w14:textId="77777777" w:rsidR="0030374A" w:rsidRDefault="00C44ECC" w:rsidP="0030374A">
      <w:pPr>
        <w:pStyle w:val="a3"/>
        <w:spacing w:after="0" w:line="360" w:lineRule="auto"/>
        <w:ind w:left="0" w:firstLine="709"/>
        <w:jc w:val="both"/>
        <w:rPr>
          <w:rFonts w:ascii="Times New Roman" w:hAnsi="Times New Roman" w:cs="Times New Roman"/>
          <w:sz w:val="28"/>
          <w:szCs w:val="28"/>
        </w:rPr>
      </w:pPr>
      <w:r w:rsidRPr="00C44ECC">
        <w:rPr>
          <w:rFonts w:ascii="Times New Roman" w:hAnsi="Times New Roman" w:cs="Times New Roman"/>
          <w:sz w:val="28"/>
          <w:szCs w:val="28"/>
        </w:rPr>
        <w:t xml:space="preserve">Важным </w:t>
      </w:r>
      <w:r w:rsidR="00CE2867">
        <w:rPr>
          <w:rFonts w:ascii="Times New Roman" w:hAnsi="Times New Roman" w:cs="Times New Roman"/>
          <w:sz w:val="28"/>
          <w:szCs w:val="28"/>
        </w:rPr>
        <w:t xml:space="preserve">является </w:t>
      </w:r>
      <w:r>
        <w:rPr>
          <w:rFonts w:ascii="Times New Roman" w:hAnsi="Times New Roman" w:cs="Times New Roman"/>
          <w:sz w:val="28"/>
          <w:szCs w:val="28"/>
        </w:rPr>
        <w:t xml:space="preserve">соблюдение </w:t>
      </w:r>
      <w:r w:rsidR="00CE2867">
        <w:rPr>
          <w:rFonts w:ascii="Times New Roman" w:hAnsi="Times New Roman" w:cs="Times New Roman"/>
          <w:sz w:val="28"/>
          <w:szCs w:val="28"/>
        </w:rPr>
        <w:t xml:space="preserve">порядка </w:t>
      </w:r>
      <w:r w:rsidRPr="00C44ECC">
        <w:rPr>
          <w:rFonts w:ascii="Times New Roman" w:hAnsi="Times New Roman" w:cs="Times New Roman"/>
          <w:sz w:val="28"/>
          <w:szCs w:val="28"/>
        </w:rPr>
        <w:t xml:space="preserve">расположения </w:t>
      </w:r>
      <w:r>
        <w:rPr>
          <w:rFonts w:ascii="Times New Roman" w:hAnsi="Times New Roman" w:cs="Times New Roman"/>
          <w:sz w:val="28"/>
          <w:szCs w:val="28"/>
        </w:rPr>
        <w:t>оттисков</w:t>
      </w:r>
      <w:r w:rsidRPr="00C44ECC">
        <w:rPr>
          <w:rFonts w:ascii="Times New Roman" w:hAnsi="Times New Roman" w:cs="Times New Roman"/>
          <w:sz w:val="28"/>
          <w:szCs w:val="28"/>
        </w:rPr>
        <w:t>.</w:t>
      </w:r>
      <w:r w:rsidRPr="00C44ECC">
        <w:rPr>
          <w:rFonts w:ascii="Arial" w:hAnsi="Arial" w:cs="Arial"/>
          <w:color w:val="444444"/>
          <w:sz w:val="23"/>
          <w:szCs w:val="23"/>
        </w:rPr>
        <w:t xml:space="preserve"> </w:t>
      </w:r>
      <w:r w:rsidRPr="00C44ECC">
        <w:rPr>
          <w:rFonts w:ascii="Times New Roman" w:hAnsi="Times New Roman" w:cs="Times New Roman"/>
          <w:sz w:val="28"/>
          <w:szCs w:val="28"/>
        </w:rPr>
        <w:t>Последовательность строгая: изначально дактилоскопированию подлежит правая рука</w:t>
      </w:r>
      <w:r>
        <w:rPr>
          <w:rFonts w:ascii="Times New Roman" w:hAnsi="Times New Roman" w:cs="Times New Roman"/>
          <w:sz w:val="28"/>
          <w:szCs w:val="28"/>
        </w:rPr>
        <w:t xml:space="preserve"> (большой, </w:t>
      </w:r>
      <w:r w:rsidRPr="00976A2F">
        <w:rPr>
          <w:rFonts w:ascii="Times New Roman" w:hAnsi="Times New Roman" w:cs="Times New Roman"/>
          <w:sz w:val="28"/>
          <w:szCs w:val="28"/>
        </w:rPr>
        <w:t>у</w:t>
      </w:r>
      <w:r w:rsidR="00CE2867">
        <w:rPr>
          <w:rFonts w:ascii="Times New Roman" w:hAnsi="Times New Roman" w:cs="Times New Roman"/>
          <w:sz w:val="28"/>
          <w:szCs w:val="28"/>
        </w:rPr>
        <w:t xml:space="preserve">казательный, </w:t>
      </w:r>
      <w:r>
        <w:rPr>
          <w:rFonts w:ascii="Times New Roman" w:hAnsi="Times New Roman" w:cs="Times New Roman"/>
          <w:sz w:val="28"/>
          <w:szCs w:val="28"/>
        </w:rPr>
        <w:t>ср</w:t>
      </w:r>
      <w:r w:rsidRPr="00C44ECC">
        <w:rPr>
          <w:rFonts w:ascii="Times New Roman" w:hAnsi="Times New Roman" w:cs="Times New Roman"/>
          <w:sz w:val="28"/>
          <w:szCs w:val="28"/>
        </w:rPr>
        <w:t>едний,</w:t>
      </w:r>
      <w:r>
        <w:rPr>
          <w:rFonts w:ascii="Times New Roman" w:hAnsi="Times New Roman" w:cs="Times New Roman"/>
          <w:sz w:val="28"/>
          <w:szCs w:val="28"/>
        </w:rPr>
        <w:t xml:space="preserve"> безымянный, мизинец)</w:t>
      </w:r>
      <w:r w:rsidR="0030374A">
        <w:rPr>
          <w:rFonts w:ascii="Times New Roman" w:hAnsi="Times New Roman" w:cs="Times New Roman"/>
          <w:sz w:val="28"/>
          <w:szCs w:val="28"/>
        </w:rPr>
        <w:t>, далее непосредственно идет пр</w:t>
      </w:r>
      <w:r w:rsidR="0030374A" w:rsidRPr="0030374A">
        <w:rPr>
          <w:rFonts w:ascii="Times New Roman" w:hAnsi="Times New Roman" w:cs="Times New Roman"/>
          <w:sz w:val="28"/>
          <w:szCs w:val="28"/>
        </w:rPr>
        <w:t>оцедур</w:t>
      </w:r>
      <w:r w:rsidR="0030374A">
        <w:rPr>
          <w:rFonts w:ascii="Times New Roman" w:hAnsi="Times New Roman" w:cs="Times New Roman"/>
          <w:sz w:val="28"/>
          <w:szCs w:val="28"/>
        </w:rPr>
        <w:t>а</w:t>
      </w:r>
      <w:r w:rsidR="0030374A" w:rsidRPr="0030374A">
        <w:rPr>
          <w:rFonts w:ascii="Times New Roman" w:hAnsi="Times New Roman" w:cs="Times New Roman"/>
          <w:sz w:val="28"/>
          <w:szCs w:val="28"/>
        </w:rPr>
        <w:t xml:space="preserve"> дактилоско</w:t>
      </w:r>
      <w:r w:rsidR="0030374A">
        <w:rPr>
          <w:rFonts w:ascii="Times New Roman" w:hAnsi="Times New Roman" w:cs="Times New Roman"/>
          <w:sz w:val="28"/>
          <w:szCs w:val="28"/>
        </w:rPr>
        <w:t>пир</w:t>
      </w:r>
      <w:r w:rsidR="0030374A" w:rsidRPr="0030374A">
        <w:rPr>
          <w:rFonts w:ascii="Times New Roman" w:hAnsi="Times New Roman" w:cs="Times New Roman"/>
          <w:sz w:val="28"/>
          <w:szCs w:val="28"/>
        </w:rPr>
        <w:t>ования левой руки</w:t>
      </w:r>
      <w:r w:rsidR="00CE2867">
        <w:rPr>
          <w:rFonts w:ascii="Times New Roman" w:hAnsi="Times New Roman" w:cs="Times New Roman"/>
          <w:sz w:val="28"/>
          <w:szCs w:val="28"/>
        </w:rPr>
        <w:t>.</w:t>
      </w:r>
    </w:p>
    <w:p w14:paraId="5E9F0862" w14:textId="77777777" w:rsidR="00927FD0" w:rsidRPr="00536897" w:rsidRDefault="0030374A" w:rsidP="00536897">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О</w:t>
      </w:r>
      <w:r w:rsidRPr="0030374A">
        <w:rPr>
          <w:rFonts w:ascii="Times New Roman" w:hAnsi="Times New Roman" w:cs="Times New Roman"/>
          <w:sz w:val="28"/>
          <w:szCs w:val="28"/>
        </w:rPr>
        <w:t xml:space="preserve">бязательно </w:t>
      </w:r>
      <w:r w:rsidR="00435D87" w:rsidRPr="00435D87">
        <w:rPr>
          <w:rFonts w:ascii="Times New Roman" w:hAnsi="Times New Roman" w:cs="Times New Roman"/>
          <w:sz w:val="28"/>
          <w:szCs w:val="28"/>
        </w:rPr>
        <w:t xml:space="preserve">в нижней части </w:t>
      </w:r>
      <w:proofErr w:type="spellStart"/>
      <w:r w:rsidR="00435D87" w:rsidRPr="00435D87">
        <w:rPr>
          <w:rFonts w:ascii="Times New Roman" w:hAnsi="Times New Roman" w:cs="Times New Roman"/>
          <w:sz w:val="28"/>
          <w:szCs w:val="28"/>
        </w:rPr>
        <w:t>дактилокарты</w:t>
      </w:r>
      <w:proofErr w:type="spellEnd"/>
      <w:r w:rsidR="00435D87" w:rsidRPr="0030374A">
        <w:rPr>
          <w:rFonts w:ascii="Times New Roman" w:hAnsi="Times New Roman" w:cs="Times New Roman"/>
          <w:sz w:val="28"/>
          <w:szCs w:val="28"/>
        </w:rPr>
        <w:t xml:space="preserve"> </w:t>
      </w:r>
      <w:r w:rsidRPr="0030374A">
        <w:rPr>
          <w:rFonts w:ascii="Times New Roman" w:hAnsi="Times New Roman" w:cs="Times New Roman"/>
          <w:sz w:val="28"/>
          <w:szCs w:val="28"/>
        </w:rPr>
        <w:t>производится контрольный оттиск.</w:t>
      </w:r>
      <w:r w:rsidR="00CE2867">
        <w:rPr>
          <w:rFonts w:ascii="Times New Roman" w:hAnsi="Times New Roman" w:cs="Times New Roman"/>
          <w:sz w:val="28"/>
          <w:szCs w:val="28"/>
        </w:rPr>
        <w:t xml:space="preserve"> В месте для контрольных оттисков </w:t>
      </w:r>
      <w:r w:rsidR="00CE2867" w:rsidRPr="00435D87">
        <w:rPr>
          <w:rFonts w:ascii="Times New Roman" w:hAnsi="Times New Roman" w:cs="Times New Roman"/>
          <w:sz w:val="28"/>
          <w:szCs w:val="28"/>
        </w:rPr>
        <w:t xml:space="preserve">наносятся </w:t>
      </w:r>
      <w:r w:rsidR="00CE2867">
        <w:rPr>
          <w:rFonts w:ascii="Times New Roman" w:hAnsi="Times New Roman" w:cs="Times New Roman"/>
          <w:sz w:val="28"/>
          <w:szCs w:val="28"/>
        </w:rPr>
        <w:t xml:space="preserve">четыре пальца </w:t>
      </w:r>
      <w:r w:rsidR="00CE2867" w:rsidRPr="00435D87">
        <w:rPr>
          <w:rFonts w:ascii="Times New Roman" w:hAnsi="Times New Roman" w:cs="Times New Roman"/>
          <w:sz w:val="28"/>
          <w:szCs w:val="28"/>
        </w:rPr>
        <w:t>каждой руки и отдельно больших пальцев</w:t>
      </w:r>
      <w:r w:rsidR="00CE2867">
        <w:rPr>
          <w:rFonts w:ascii="Times New Roman" w:hAnsi="Times New Roman" w:cs="Times New Roman"/>
          <w:sz w:val="28"/>
          <w:szCs w:val="28"/>
        </w:rPr>
        <w:t xml:space="preserve">.  </w:t>
      </w:r>
      <w:r w:rsidR="00CE2867" w:rsidRPr="00435D87">
        <w:rPr>
          <w:rFonts w:ascii="Times New Roman" w:hAnsi="Times New Roman" w:cs="Times New Roman"/>
          <w:sz w:val="28"/>
          <w:szCs w:val="28"/>
        </w:rPr>
        <w:t>При изготовлении контрольных оттисков следует производить оттиски таким образом, чтобы были отображены папиллярные узоры средних и основных фаланг пальцев рук.</w:t>
      </w:r>
      <w:r w:rsidR="00CE2867" w:rsidRPr="00CE2867">
        <w:rPr>
          <w:rFonts w:ascii="Times New Roman" w:hAnsi="Times New Roman" w:cs="Times New Roman"/>
          <w:sz w:val="28"/>
          <w:szCs w:val="28"/>
        </w:rPr>
        <w:t xml:space="preserve"> </w:t>
      </w:r>
      <w:r w:rsidR="00CE2867" w:rsidRPr="00435D87">
        <w:rPr>
          <w:rFonts w:ascii="Times New Roman" w:hAnsi="Times New Roman" w:cs="Times New Roman"/>
          <w:sz w:val="28"/>
          <w:szCs w:val="28"/>
        </w:rPr>
        <w:t xml:space="preserve">На обороте </w:t>
      </w:r>
      <w:proofErr w:type="spellStart"/>
      <w:r w:rsidR="00CE2867" w:rsidRPr="00435D87">
        <w:rPr>
          <w:rFonts w:ascii="Times New Roman" w:hAnsi="Times New Roman" w:cs="Times New Roman"/>
          <w:sz w:val="28"/>
          <w:szCs w:val="28"/>
        </w:rPr>
        <w:t>дактилокарты</w:t>
      </w:r>
      <w:proofErr w:type="spellEnd"/>
      <w:r w:rsidR="00CE2867" w:rsidRPr="00435D87">
        <w:rPr>
          <w:rFonts w:ascii="Times New Roman" w:hAnsi="Times New Roman" w:cs="Times New Roman"/>
          <w:sz w:val="28"/>
          <w:szCs w:val="28"/>
        </w:rPr>
        <w:t xml:space="preserve"> делаются отпечатки обеих ладоней рук целиком.</w:t>
      </w:r>
    </w:p>
    <w:p w14:paraId="16117710" w14:textId="77777777" w:rsidR="00927FD0" w:rsidRDefault="00927FD0" w:rsidP="00927FD0">
      <w:pPr>
        <w:pStyle w:val="a3"/>
        <w:spacing w:after="0" w:line="360" w:lineRule="auto"/>
        <w:ind w:left="0" w:firstLine="709"/>
        <w:jc w:val="both"/>
        <w:rPr>
          <w:rFonts w:ascii="Times New Roman" w:hAnsi="Times New Roman" w:cs="Times New Roman"/>
          <w:sz w:val="28"/>
          <w:szCs w:val="28"/>
        </w:rPr>
      </w:pPr>
      <w:r w:rsidRPr="00791D0F">
        <w:rPr>
          <w:rFonts w:ascii="Times New Roman" w:hAnsi="Times New Roman" w:cs="Times New Roman"/>
          <w:sz w:val="28"/>
          <w:szCs w:val="28"/>
        </w:rPr>
        <w:t xml:space="preserve">В настоящее время при изготовлении </w:t>
      </w:r>
      <w:proofErr w:type="spellStart"/>
      <w:r w:rsidRPr="00791D0F">
        <w:rPr>
          <w:rFonts w:ascii="Times New Roman" w:hAnsi="Times New Roman" w:cs="Times New Roman"/>
          <w:sz w:val="28"/>
          <w:szCs w:val="28"/>
        </w:rPr>
        <w:t>дактилокарт</w:t>
      </w:r>
      <w:proofErr w:type="spellEnd"/>
      <w:r w:rsidRPr="00791D0F">
        <w:rPr>
          <w:rFonts w:ascii="Times New Roman" w:hAnsi="Times New Roman" w:cs="Times New Roman"/>
          <w:sz w:val="28"/>
          <w:szCs w:val="28"/>
        </w:rPr>
        <w:t xml:space="preserve"> используется как традиционный «чернильный» способ их получения, так и с</w:t>
      </w:r>
      <w:r>
        <w:rPr>
          <w:rFonts w:ascii="Times New Roman" w:hAnsi="Times New Roman" w:cs="Times New Roman"/>
          <w:sz w:val="28"/>
          <w:szCs w:val="28"/>
        </w:rPr>
        <w:t xml:space="preserve">овременная технология </w:t>
      </w:r>
      <w:r w:rsidRPr="00791D0F">
        <w:rPr>
          <w:rFonts w:ascii="Times New Roman" w:hAnsi="Times New Roman" w:cs="Times New Roman"/>
          <w:sz w:val="28"/>
          <w:szCs w:val="28"/>
        </w:rPr>
        <w:t>«Живой Сканер ПАПИЛОН»</w:t>
      </w:r>
      <w:r>
        <w:rPr>
          <w:rFonts w:ascii="Times New Roman" w:hAnsi="Times New Roman" w:cs="Times New Roman"/>
          <w:sz w:val="28"/>
          <w:szCs w:val="28"/>
        </w:rPr>
        <w:t xml:space="preserve">. </w:t>
      </w:r>
    </w:p>
    <w:p w14:paraId="37116406" w14:textId="0B112608" w:rsidR="00927FD0" w:rsidRDefault="00927FD0" w:rsidP="00927FD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w:t>
      </w:r>
      <w:r w:rsidRPr="00791D0F">
        <w:rPr>
          <w:rFonts w:ascii="Times New Roman" w:hAnsi="Times New Roman" w:cs="Times New Roman"/>
          <w:sz w:val="28"/>
          <w:szCs w:val="28"/>
        </w:rPr>
        <w:t>пр</w:t>
      </w:r>
      <w:r>
        <w:rPr>
          <w:rFonts w:ascii="Times New Roman" w:hAnsi="Times New Roman" w:cs="Times New Roman"/>
          <w:sz w:val="28"/>
          <w:szCs w:val="28"/>
        </w:rPr>
        <w:t xml:space="preserve">актике в </w:t>
      </w:r>
      <w:r w:rsidRPr="00115A71">
        <w:rPr>
          <w:rFonts w:ascii="Times New Roman" w:hAnsi="Times New Roman" w:cs="Times New Roman"/>
          <w:sz w:val="28"/>
          <w:szCs w:val="28"/>
        </w:rPr>
        <w:t>У</w:t>
      </w:r>
      <w:r>
        <w:rPr>
          <w:rFonts w:ascii="Times New Roman" w:hAnsi="Times New Roman" w:cs="Times New Roman"/>
          <w:sz w:val="28"/>
          <w:szCs w:val="28"/>
        </w:rPr>
        <w:t>головно</w:t>
      </w:r>
      <w:r w:rsidRPr="00927FD0">
        <w:rPr>
          <w:rFonts w:ascii="Times New Roman" w:hAnsi="Times New Roman" w:cs="Times New Roman"/>
          <w:sz w:val="28"/>
          <w:szCs w:val="28"/>
        </w:rPr>
        <w:t>-</w:t>
      </w:r>
      <w:r>
        <w:rPr>
          <w:rFonts w:ascii="Times New Roman" w:hAnsi="Times New Roman" w:cs="Times New Roman"/>
          <w:sz w:val="28"/>
          <w:szCs w:val="28"/>
        </w:rPr>
        <w:t>исполнительной системе возни</w:t>
      </w:r>
      <w:r w:rsidR="00CA52AB">
        <w:rPr>
          <w:rFonts w:ascii="Times New Roman" w:hAnsi="Times New Roman" w:cs="Times New Roman"/>
          <w:sz w:val="28"/>
          <w:szCs w:val="28"/>
        </w:rPr>
        <w:t xml:space="preserve">кают проблемы, так как в информационном центре </w:t>
      </w:r>
      <w:r>
        <w:rPr>
          <w:rFonts w:ascii="Times New Roman" w:hAnsi="Times New Roman" w:cs="Times New Roman"/>
          <w:sz w:val="28"/>
          <w:szCs w:val="28"/>
        </w:rPr>
        <w:t xml:space="preserve">МВД используют </w:t>
      </w:r>
      <w:r w:rsidRPr="00791D0F">
        <w:rPr>
          <w:rFonts w:ascii="Times New Roman" w:hAnsi="Times New Roman" w:cs="Times New Roman"/>
          <w:sz w:val="28"/>
          <w:szCs w:val="28"/>
        </w:rPr>
        <w:t>«Живой Сканер ПАПИЛОН»</w:t>
      </w:r>
      <w:r>
        <w:rPr>
          <w:rFonts w:ascii="Times New Roman" w:hAnsi="Times New Roman" w:cs="Times New Roman"/>
          <w:sz w:val="28"/>
          <w:szCs w:val="28"/>
        </w:rPr>
        <w:t xml:space="preserve">, а в нашей деятельности </w:t>
      </w:r>
      <w:r w:rsidRPr="00791D0F">
        <w:rPr>
          <w:rFonts w:ascii="Times New Roman" w:hAnsi="Times New Roman" w:cs="Times New Roman"/>
          <w:sz w:val="28"/>
          <w:szCs w:val="28"/>
        </w:rPr>
        <w:t xml:space="preserve">традиционно используется «чернильный» способ получения </w:t>
      </w:r>
      <w:proofErr w:type="spellStart"/>
      <w:r w:rsidRPr="00791D0F">
        <w:rPr>
          <w:rFonts w:ascii="Times New Roman" w:hAnsi="Times New Roman" w:cs="Times New Roman"/>
          <w:sz w:val="28"/>
          <w:szCs w:val="28"/>
        </w:rPr>
        <w:t>дактилокарт</w:t>
      </w:r>
      <w:proofErr w:type="spellEnd"/>
      <w:r w:rsidRPr="00791D0F">
        <w:rPr>
          <w:rFonts w:ascii="Times New Roman" w:hAnsi="Times New Roman" w:cs="Times New Roman"/>
          <w:sz w:val="28"/>
          <w:szCs w:val="28"/>
        </w:rPr>
        <w:t>,</w:t>
      </w:r>
      <w:r w:rsidRPr="00927FD0">
        <w:rPr>
          <w:rFonts w:ascii="Times New Roman" w:hAnsi="Times New Roman" w:cs="Times New Roman"/>
          <w:sz w:val="28"/>
          <w:szCs w:val="28"/>
        </w:rPr>
        <w:t xml:space="preserve"> </w:t>
      </w:r>
      <w:proofErr w:type="gramStart"/>
      <w:r w:rsidRPr="00791D0F">
        <w:rPr>
          <w:rFonts w:ascii="Times New Roman" w:hAnsi="Times New Roman" w:cs="Times New Roman"/>
          <w:sz w:val="28"/>
          <w:szCs w:val="28"/>
        </w:rPr>
        <w:t xml:space="preserve">который </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свою очередь </w:t>
      </w:r>
      <w:r w:rsidRPr="00791D0F">
        <w:rPr>
          <w:rFonts w:ascii="Times New Roman" w:hAnsi="Times New Roman" w:cs="Times New Roman"/>
          <w:sz w:val="28"/>
          <w:szCs w:val="28"/>
        </w:rPr>
        <w:t>имеет ряд существен</w:t>
      </w:r>
      <w:r>
        <w:rPr>
          <w:rFonts w:ascii="Times New Roman" w:hAnsi="Times New Roman" w:cs="Times New Roman"/>
          <w:sz w:val="28"/>
          <w:szCs w:val="28"/>
        </w:rPr>
        <w:t>ных недостатков для идентифика</w:t>
      </w:r>
      <w:r w:rsidRPr="00791D0F">
        <w:rPr>
          <w:rFonts w:ascii="Times New Roman" w:hAnsi="Times New Roman" w:cs="Times New Roman"/>
          <w:sz w:val="28"/>
          <w:szCs w:val="28"/>
        </w:rPr>
        <w:t>ции личности</w:t>
      </w:r>
      <w:r>
        <w:rPr>
          <w:rFonts w:ascii="Times New Roman" w:hAnsi="Times New Roman" w:cs="Times New Roman"/>
          <w:sz w:val="28"/>
          <w:szCs w:val="28"/>
        </w:rPr>
        <w:t>. В процессе получе</w:t>
      </w:r>
      <w:r w:rsidRPr="00791D0F">
        <w:rPr>
          <w:rFonts w:ascii="Times New Roman" w:hAnsi="Times New Roman" w:cs="Times New Roman"/>
          <w:sz w:val="28"/>
          <w:szCs w:val="28"/>
        </w:rPr>
        <w:t xml:space="preserve">ния отпечатков пальцев «чернильным» способом </w:t>
      </w:r>
      <w:r w:rsidRPr="00976A2F">
        <w:rPr>
          <w:rFonts w:ascii="Times New Roman" w:hAnsi="Times New Roman" w:cs="Times New Roman"/>
          <w:sz w:val="28"/>
          <w:szCs w:val="28"/>
        </w:rPr>
        <w:t>у</w:t>
      </w:r>
      <w:r>
        <w:rPr>
          <w:rFonts w:ascii="Times New Roman" w:hAnsi="Times New Roman" w:cs="Times New Roman"/>
          <w:sz w:val="28"/>
          <w:szCs w:val="28"/>
        </w:rPr>
        <w:t xml:space="preserve"> </w:t>
      </w:r>
      <w:r w:rsidRPr="00791D0F">
        <w:rPr>
          <w:rFonts w:ascii="Times New Roman" w:hAnsi="Times New Roman" w:cs="Times New Roman"/>
          <w:sz w:val="28"/>
          <w:szCs w:val="28"/>
        </w:rPr>
        <w:t>подозреваемого</w:t>
      </w:r>
      <w:r>
        <w:rPr>
          <w:rFonts w:ascii="Times New Roman" w:hAnsi="Times New Roman" w:cs="Times New Roman"/>
          <w:sz w:val="28"/>
          <w:szCs w:val="28"/>
        </w:rPr>
        <w:t>, обвиняемого, осуждённого</w:t>
      </w:r>
      <w:r w:rsidRPr="00927FD0">
        <w:rPr>
          <w:rFonts w:ascii="Times New Roman" w:hAnsi="Times New Roman" w:cs="Times New Roman"/>
          <w:sz w:val="28"/>
          <w:szCs w:val="28"/>
        </w:rPr>
        <w:t xml:space="preserve"> </w:t>
      </w:r>
      <w:r w:rsidR="009A232E" w:rsidRPr="00791D0F">
        <w:rPr>
          <w:rFonts w:ascii="Times New Roman" w:hAnsi="Times New Roman" w:cs="Times New Roman"/>
          <w:sz w:val="28"/>
          <w:szCs w:val="28"/>
        </w:rPr>
        <w:t>при умышленном сокрытии им информации о биографических и а</w:t>
      </w:r>
      <w:r w:rsidR="009A232E">
        <w:rPr>
          <w:rFonts w:ascii="Times New Roman" w:hAnsi="Times New Roman" w:cs="Times New Roman"/>
          <w:sz w:val="28"/>
          <w:szCs w:val="28"/>
        </w:rPr>
        <w:t>нкетных данных возможны так на</w:t>
      </w:r>
      <w:r w:rsidR="009A232E" w:rsidRPr="00791D0F">
        <w:rPr>
          <w:rFonts w:ascii="Times New Roman" w:hAnsi="Times New Roman" w:cs="Times New Roman"/>
          <w:sz w:val="28"/>
          <w:szCs w:val="28"/>
        </w:rPr>
        <w:t>зываемые «</w:t>
      </w:r>
      <w:proofErr w:type="spellStart"/>
      <w:r w:rsidR="009A232E" w:rsidRPr="00791D0F">
        <w:rPr>
          <w:rFonts w:ascii="Times New Roman" w:hAnsi="Times New Roman" w:cs="Times New Roman"/>
          <w:sz w:val="28"/>
          <w:szCs w:val="28"/>
        </w:rPr>
        <w:t>смазы</w:t>
      </w:r>
      <w:proofErr w:type="spellEnd"/>
      <w:r w:rsidR="009A232E" w:rsidRPr="00791D0F">
        <w:rPr>
          <w:rFonts w:ascii="Times New Roman" w:hAnsi="Times New Roman" w:cs="Times New Roman"/>
          <w:sz w:val="28"/>
          <w:szCs w:val="28"/>
        </w:rPr>
        <w:t>»</w:t>
      </w:r>
      <w:r w:rsidR="009A232E">
        <w:rPr>
          <w:rFonts w:ascii="Times New Roman" w:hAnsi="Times New Roman" w:cs="Times New Roman"/>
          <w:sz w:val="28"/>
          <w:szCs w:val="28"/>
        </w:rPr>
        <w:t xml:space="preserve">, </w:t>
      </w:r>
      <w:r w:rsidR="009A232E" w:rsidRPr="00791D0F">
        <w:rPr>
          <w:rFonts w:ascii="Times New Roman" w:hAnsi="Times New Roman" w:cs="Times New Roman"/>
          <w:sz w:val="28"/>
          <w:szCs w:val="28"/>
        </w:rPr>
        <w:t>искажения отпечатков, неполнота прокатки, что, в свою очередь, затрудняет или делает невозможной иден</w:t>
      </w:r>
      <w:r w:rsidR="009A232E">
        <w:rPr>
          <w:rFonts w:ascii="Times New Roman" w:hAnsi="Times New Roman" w:cs="Times New Roman"/>
          <w:sz w:val="28"/>
          <w:szCs w:val="28"/>
        </w:rPr>
        <w:t>тификацию по соответствующим ба</w:t>
      </w:r>
      <w:r w:rsidR="009A232E" w:rsidRPr="00791D0F">
        <w:rPr>
          <w:rFonts w:ascii="Times New Roman" w:hAnsi="Times New Roman" w:cs="Times New Roman"/>
          <w:sz w:val="28"/>
          <w:szCs w:val="28"/>
        </w:rPr>
        <w:t>зам данных</w:t>
      </w:r>
      <w:r w:rsidR="009A232E">
        <w:rPr>
          <w:rFonts w:ascii="Times New Roman" w:hAnsi="Times New Roman" w:cs="Times New Roman"/>
          <w:sz w:val="28"/>
          <w:szCs w:val="28"/>
        </w:rPr>
        <w:t xml:space="preserve">. </w:t>
      </w:r>
    </w:p>
    <w:p w14:paraId="31371166" w14:textId="77777777" w:rsidR="009A232E" w:rsidRPr="00927FD0" w:rsidRDefault="009A232E" w:rsidP="00927FD0">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возникает проблема, касающаяся срока хранения дактилоскопической информации о лицах, подозреваемых, обвиняемых в совершении прест</w:t>
      </w:r>
      <w:r w:rsidRPr="00976A2F">
        <w:rPr>
          <w:rFonts w:ascii="Times New Roman" w:hAnsi="Times New Roman" w:cs="Times New Roman"/>
          <w:sz w:val="28"/>
          <w:szCs w:val="28"/>
        </w:rPr>
        <w:t>у</w:t>
      </w:r>
      <w:r>
        <w:rPr>
          <w:rFonts w:ascii="Times New Roman" w:hAnsi="Times New Roman" w:cs="Times New Roman"/>
          <w:sz w:val="28"/>
          <w:szCs w:val="28"/>
        </w:rPr>
        <w:t>пления, либо осуждённых.</w:t>
      </w:r>
    </w:p>
    <w:p w14:paraId="28A33A04" w14:textId="77777777" w:rsidR="00044D68" w:rsidRPr="00044D68" w:rsidRDefault="009A232E" w:rsidP="00044D6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232E">
        <w:rPr>
          <w:rFonts w:ascii="Times New Roman" w:hAnsi="Times New Roman" w:cs="Times New Roman"/>
          <w:sz w:val="28"/>
          <w:szCs w:val="28"/>
        </w:rPr>
        <w:t xml:space="preserve">Для того чтобы </w:t>
      </w:r>
      <w:r w:rsidR="003A7876">
        <w:rPr>
          <w:rFonts w:ascii="Times New Roman" w:hAnsi="Times New Roman" w:cs="Times New Roman"/>
          <w:sz w:val="28"/>
          <w:szCs w:val="28"/>
        </w:rPr>
        <w:t xml:space="preserve">решить данную проблему, </w:t>
      </w:r>
      <w:r w:rsidRPr="009A232E">
        <w:rPr>
          <w:rFonts w:ascii="Times New Roman" w:hAnsi="Times New Roman" w:cs="Times New Roman"/>
          <w:sz w:val="28"/>
          <w:szCs w:val="28"/>
        </w:rPr>
        <w:t>стоит начать в первую очередь со ст. 15 ФЗ «О дактилоскопической регистрации граждан РФ», а именно внести поправку в абзац, который гласит: «Дактилоскопическая информация о лицах, подозреваемых в совершении преступления, обвиняемых в совершении преступления либо осужденных за совершение преступления, уничтожается не позднее 30 суток п</w:t>
      </w:r>
      <w:r>
        <w:rPr>
          <w:rFonts w:ascii="Times New Roman" w:hAnsi="Times New Roman" w:cs="Times New Roman"/>
          <w:sz w:val="28"/>
          <w:szCs w:val="28"/>
        </w:rPr>
        <w:t>осле прекращения уголовного де</w:t>
      </w:r>
      <w:r w:rsidRPr="009A232E">
        <w:rPr>
          <w:rFonts w:ascii="Times New Roman" w:hAnsi="Times New Roman" w:cs="Times New Roman"/>
          <w:sz w:val="28"/>
          <w:szCs w:val="28"/>
        </w:rPr>
        <w:t>ла или вынесения оправдательного пр</w:t>
      </w:r>
      <w:r w:rsidR="003A7876">
        <w:rPr>
          <w:rFonts w:ascii="Times New Roman" w:hAnsi="Times New Roman" w:cs="Times New Roman"/>
          <w:sz w:val="28"/>
          <w:szCs w:val="28"/>
        </w:rPr>
        <w:t>иговора суда». Логичнее всего</w:t>
      </w:r>
      <w:r w:rsidRPr="009A232E">
        <w:rPr>
          <w:rFonts w:ascii="Times New Roman" w:hAnsi="Times New Roman" w:cs="Times New Roman"/>
          <w:sz w:val="28"/>
          <w:szCs w:val="28"/>
        </w:rPr>
        <w:t xml:space="preserve"> данный пункт отменить и информацию об отпечатках пальцев ук</w:t>
      </w:r>
      <w:r>
        <w:rPr>
          <w:rFonts w:ascii="Times New Roman" w:hAnsi="Times New Roman" w:cs="Times New Roman"/>
          <w:sz w:val="28"/>
          <w:szCs w:val="28"/>
        </w:rPr>
        <w:t>а</w:t>
      </w:r>
      <w:r w:rsidRPr="009A232E">
        <w:rPr>
          <w:rFonts w:ascii="Times New Roman" w:hAnsi="Times New Roman" w:cs="Times New Roman"/>
          <w:sz w:val="28"/>
          <w:szCs w:val="28"/>
        </w:rPr>
        <w:t xml:space="preserve">занной категории лиц сохранять </w:t>
      </w:r>
      <w:r>
        <w:rPr>
          <w:rFonts w:ascii="Times New Roman" w:hAnsi="Times New Roman" w:cs="Times New Roman"/>
          <w:sz w:val="28"/>
          <w:szCs w:val="28"/>
        </w:rPr>
        <w:t>до создания единой базы в имею</w:t>
      </w:r>
      <w:r w:rsidRPr="009A232E">
        <w:rPr>
          <w:rFonts w:ascii="Times New Roman" w:hAnsi="Times New Roman" w:cs="Times New Roman"/>
          <w:sz w:val="28"/>
          <w:szCs w:val="28"/>
        </w:rPr>
        <w:t xml:space="preserve">щейся криминальной базе, а после постоянно содержать в ней. Это послужит примером функциональности постоянной базы, а также создаст возможность контролировать потенциальных преступников и лиц, ранее осужденных, что должно предупредить рост преступности, так как пока за человеком </w:t>
      </w:r>
      <w:r w:rsidRPr="009A232E">
        <w:rPr>
          <w:rFonts w:ascii="Times New Roman" w:hAnsi="Times New Roman" w:cs="Times New Roman"/>
          <w:sz w:val="28"/>
          <w:szCs w:val="28"/>
        </w:rPr>
        <w:lastRenderedPageBreak/>
        <w:t>осуществляется постоянный контроль, ему психологически</w:t>
      </w:r>
      <w:r w:rsidR="00536897">
        <w:rPr>
          <w:rFonts w:ascii="Times New Roman" w:hAnsi="Times New Roman" w:cs="Times New Roman"/>
          <w:sz w:val="28"/>
          <w:szCs w:val="28"/>
        </w:rPr>
        <w:t xml:space="preserve"> труднее совершить преступление</w:t>
      </w:r>
      <w:r w:rsidRPr="009A232E">
        <w:rPr>
          <w:rStyle w:val="a7"/>
          <w:rFonts w:ascii="Times New Roman" w:hAnsi="Times New Roman" w:cs="Times New Roman"/>
          <w:sz w:val="28"/>
          <w:szCs w:val="28"/>
        </w:rPr>
        <w:footnoteReference w:id="32"/>
      </w:r>
      <w:r w:rsidR="00536897">
        <w:rPr>
          <w:rFonts w:ascii="Times New Roman" w:hAnsi="Times New Roman" w:cs="Times New Roman"/>
          <w:sz w:val="28"/>
          <w:szCs w:val="28"/>
        </w:rPr>
        <w:t>.</w:t>
      </w:r>
    </w:p>
    <w:p w14:paraId="18F57BA1" w14:textId="77777777" w:rsidR="00CA52AB" w:rsidRPr="00CA52AB" w:rsidRDefault="003A7876" w:rsidP="00CA52AB">
      <w:pPr>
        <w:pStyle w:val="a3"/>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Также существует судебная практика, касающаяся процедуры дактилоскопирования.  </w:t>
      </w:r>
      <w:r w:rsidRPr="003A7876">
        <w:rPr>
          <w:rFonts w:ascii="Times New Roman" w:hAnsi="Times New Roman" w:cs="Times New Roman"/>
          <w:color w:val="000000"/>
          <w:sz w:val="28"/>
          <w:szCs w:val="28"/>
          <w:shd w:val="clear" w:color="auto" w:fill="FFFFFF"/>
        </w:rPr>
        <w:t>Курьезная история, которая, правда, привела к печальным последствиям, приключилась с одним из сотрудников уголовно-исполнительной инспекции Удмуртской Республики.</w:t>
      </w:r>
      <w:r>
        <w:rPr>
          <w:rFonts w:ascii="Times New Roman" w:hAnsi="Times New Roman" w:cs="Times New Roman"/>
          <w:color w:val="000000"/>
          <w:sz w:val="28"/>
          <w:szCs w:val="28"/>
          <w:shd w:val="clear" w:color="auto" w:fill="FFFFFF"/>
        </w:rPr>
        <w:t xml:space="preserve">  </w:t>
      </w:r>
      <w:r w:rsidRPr="003A7876">
        <w:rPr>
          <w:rFonts w:ascii="Times New Roman" w:eastAsia="Times New Roman" w:hAnsi="Times New Roman" w:cs="Times New Roman"/>
          <w:color w:val="000000"/>
          <w:sz w:val="28"/>
          <w:szCs w:val="28"/>
          <w:lang w:eastAsia="ru-RU"/>
        </w:rPr>
        <w:t>Как стало известно</w:t>
      </w:r>
      <w:r>
        <w:rPr>
          <w:rFonts w:ascii="Times New Roman" w:eastAsia="Times New Roman" w:hAnsi="Times New Roman" w:cs="Times New Roman"/>
          <w:color w:val="000000"/>
          <w:sz w:val="28"/>
          <w:szCs w:val="28"/>
          <w:lang w:eastAsia="ru-RU"/>
        </w:rPr>
        <w:t>,</w:t>
      </w:r>
      <w:r w:rsidRPr="003A7876">
        <w:rPr>
          <w:rFonts w:ascii="Times New Roman" w:eastAsia="Times New Roman" w:hAnsi="Times New Roman" w:cs="Times New Roman"/>
          <w:color w:val="000000"/>
          <w:sz w:val="28"/>
          <w:szCs w:val="28"/>
          <w:lang w:eastAsia="ru-RU"/>
        </w:rPr>
        <w:t xml:space="preserve"> в октябре 2017 года в уголовно-исполнительной инспекции Удмуртии состоялась проверка. Ревизоры из центрального аппарата ФСИН в числе прочего смотрели, как оформлены личные дела осужденных к видам наказания, не связанным с изоляцией</w:t>
      </w:r>
      <w:r>
        <w:rPr>
          <w:rFonts w:ascii="Times New Roman" w:eastAsia="Times New Roman" w:hAnsi="Times New Roman" w:cs="Times New Roman"/>
          <w:color w:val="000000"/>
          <w:sz w:val="28"/>
          <w:szCs w:val="28"/>
          <w:lang w:eastAsia="ru-RU"/>
        </w:rPr>
        <w:t xml:space="preserve"> от общества.</w:t>
      </w:r>
      <w:r w:rsidRPr="003A7876">
        <w:rPr>
          <w:rFonts w:ascii="Times New Roman" w:eastAsia="Times New Roman" w:hAnsi="Times New Roman" w:cs="Times New Roman"/>
          <w:color w:val="000000"/>
          <w:sz w:val="28"/>
          <w:szCs w:val="28"/>
          <w:lang w:eastAsia="ru-RU"/>
        </w:rPr>
        <w:t xml:space="preserve"> В документах, помимо прочего, должны быть отпечатки пальцев каждого </w:t>
      </w:r>
      <w:r>
        <w:rPr>
          <w:rFonts w:ascii="Times New Roman" w:eastAsia="Times New Roman" w:hAnsi="Times New Roman" w:cs="Times New Roman"/>
          <w:color w:val="000000"/>
          <w:sz w:val="28"/>
          <w:szCs w:val="28"/>
          <w:lang w:eastAsia="ru-RU"/>
        </w:rPr>
        <w:t xml:space="preserve">осуждённого. </w:t>
      </w:r>
      <w:r w:rsidRPr="003A7876">
        <w:rPr>
          <w:rFonts w:ascii="Times New Roman" w:eastAsia="Times New Roman" w:hAnsi="Times New Roman" w:cs="Times New Roman"/>
          <w:color w:val="000000"/>
          <w:sz w:val="28"/>
          <w:szCs w:val="28"/>
          <w:lang w:eastAsia="ru-RU"/>
        </w:rPr>
        <w:t>В трех личных делах «пальчиков» не было (инспекторы УИИ не провели дактилоскопию то ли по забывчивости, то ли из-за большого объема работы). Один из сотрудников не придумал ничего лучше, чем быстро внести в д</w:t>
      </w:r>
      <w:r>
        <w:rPr>
          <w:rFonts w:ascii="Times New Roman" w:eastAsia="Times New Roman" w:hAnsi="Times New Roman" w:cs="Times New Roman"/>
          <w:color w:val="000000"/>
          <w:sz w:val="28"/>
          <w:szCs w:val="28"/>
          <w:lang w:eastAsia="ru-RU"/>
        </w:rPr>
        <w:t>ела свои отпечатки. Работник УИИ,</w:t>
      </w:r>
      <w:r w:rsidRPr="003A7876">
        <w:rPr>
          <w:rFonts w:ascii="Times New Roman" w:eastAsia="Times New Roman" w:hAnsi="Times New Roman" w:cs="Times New Roman"/>
          <w:color w:val="000000"/>
          <w:sz w:val="28"/>
          <w:szCs w:val="28"/>
          <w:lang w:eastAsia="ru-RU"/>
        </w:rPr>
        <w:t xml:space="preserve"> потом пояснил следователям, что очен</w:t>
      </w:r>
      <w:r w:rsidR="00536897">
        <w:rPr>
          <w:rFonts w:ascii="Times New Roman" w:eastAsia="Times New Roman" w:hAnsi="Times New Roman" w:cs="Times New Roman"/>
          <w:color w:val="000000"/>
          <w:sz w:val="28"/>
          <w:szCs w:val="28"/>
          <w:lang w:eastAsia="ru-RU"/>
        </w:rPr>
        <w:t>ь боялся лишения годовой премии.</w:t>
      </w:r>
      <w:r w:rsidR="00536897">
        <w:rPr>
          <w:rFonts w:ascii="Times New Roman" w:hAnsi="Times New Roman" w:cs="Times New Roman"/>
          <w:sz w:val="28"/>
          <w:szCs w:val="28"/>
        </w:rPr>
        <w:t xml:space="preserve"> </w:t>
      </w:r>
      <w:r w:rsidRPr="003A7876">
        <w:rPr>
          <w:rFonts w:ascii="Times New Roman" w:eastAsia="Times New Roman" w:hAnsi="Times New Roman" w:cs="Times New Roman"/>
          <w:color w:val="000000"/>
          <w:sz w:val="28"/>
          <w:szCs w:val="28"/>
          <w:lang w:eastAsia="ru-RU"/>
        </w:rPr>
        <w:t xml:space="preserve">Проверяющие отправили все отпечатки пальцев в ГИАЦ, где функционирует автоматическая </w:t>
      </w:r>
      <w:proofErr w:type="gramStart"/>
      <w:r w:rsidRPr="003A7876">
        <w:rPr>
          <w:rFonts w:ascii="Times New Roman" w:eastAsia="Times New Roman" w:hAnsi="Times New Roman" w:cs="Times New Roman"/>
          <w:color w:val="000000"/>
          <w:sz w:val="28"/>
          <w:szCs w:val="28"/>
          <w:lang w:eastAsia="ru-RU"/>
        </w:rPr>
        <w:t xml:space="preserve">система </w:t>
      </w:r>
      <w:r w:rsidR="00536897">
        <w:rPr>
          <w:rFonts w:ascii="Times New Roman" w:hAnsi="Times New Roman" w:cs="Times New Roman"/>
          <w:sz w:val="28"/>
          <w:szCs w:val="28"/>
        </w:rPr>
        <w:t xml:space="preserve"> </w:t>
      </w:r>
      <w:r w:rsidRPr="003A7876">
        <w:rPr>
          <w:rFonts w:ascii="Times New Roman" w:eastAsia="Times New Roman" w:hAnsi="Times New Roman" w:cs="Times New Roman"/>
          <w:color w:val="000000"/>
          <w:sz w:val="28"/>
          <w:szCs w:val="28"/>
          <w:lang w:eastAsia="ru-RU"/>
        </w:rPr>
        <w:t>сверки</w:t>
      </w:r>
      <w:proofErr w:type="gramEnd"/>
      <w:r w:rsidRPr="003A7876">
        <w:rPr>
          <w:rFonts w:ascii="Times New Roman" w:eastAsia="Times New Roman" w:hAnsi="Times New Roman" w:cs="Times New Roman"/>
          <w:color w:val="000000"/>
          <w:sz w:val="28"/>
          <w:szCs w:val="28"/>
          <w:lang w:eastAsia="ru-RU"/>
        </w:rPr>
        <w:t xml:space="preserve"> «пальчиков» преступников и сотрудников правоохранительных органов. Каково же было удивление силовиков, когда система выдала: у троих осужденных и у сотрудника ФСИН одинаковые отпечатки. Делом занялся Следственный комитет, но вместо хитроумного бандита, единого в четырех </w:t>
      </w:r>
    </w:p>
    <w:p w14:paraId="1C94909A" w14:textId="77777777" w:rsidR="003A7876" w:rsidRDefault="003A7876" w:rsidP="00044D68">
      <w:pPr>
        <w:pStyle w:val="a3"/>
        <w:spacing w:after="0" w:line="360" w:lineRule="auto"/>
        <w:ind w:left="0"/>
        <w:jc w:val="both"/>
        <w:rPr>
          <w:rFonts w:ascii="Times New Roman" w:eastAsia="Times New Roman" w:hAnsi="Times New Roman" w:cs="Times New Roman"/>
          <w:color w:val="000000"/>
          <w:sz w:val="28"/>
          <w:szCs w:val="28"/>
          <w:lang w:eastAsia="ru-RU"/>
        </w:rPr>
      </w:pPr>
      <w:r w:rsidRPr="003A7876">
        <w:rPr>
          <w:rFonts w:ascii="Times New Roman" w:eastAsia="Times New Roman" w:hAnsi="Times New Roman" w:cs="Times New Roman"/>
          <w:color w:val="000000"/>
          <w:sz w:val="28"/>
          <w:szCs w:val="28"/>
          <w:lang w:eastAsia="ru-RU"/>
        </w:rPr>
        <w:t xml:space="preserve">лицах, был задержан майор, который сразу же во всем признался. Тем не менее было </w:t>
      </w:r>
      <w:proofErr w:type="gramStart"/>
      <w:r w:rsidRPr="003A7876">
        <w:rPr>
          <w:rFonts w:ascii="Times New Roman" w:eastAsia="Times New Roman" w:hAnsi="Times New Roman" w:cs="Times New Roman"/>
          <w:color w:val="000000"/>
          <w:sz w:val="28"/>
          <w:szCs w:val="28"/>
          <w:lang w:eastAsia="ru-RU"/>
        </w:rPr>
        <w:t xml:space="preserve">возбуждено </w:t>
      </w:r>
      <w:r w:rsidR="00536897">
        <w:rPr>
          <w:rFonts w:ascii="Times New Roman" w:eastAsia="Times New Roman" w:hAnsi="Times New Roman" w:cs="Times New Roman"/>
          <w:color w:val="000000"/>
          <w:sz w:val="28"/>
          <w:szCs w:val="28"/>
          <w:lang w:eastAsia="ru-RU"/>
        </w:rPr>
        <w:t xml:space="preserve"> </w:t>
      </w:r>
      <w:r w:rsidRPr="00536897">
        <w:rPr>
          <w:rFonts w:ascii="Times New Roman" w:eastAsia="Times New Roman" w:hAnsi="Times New Roman" w:cs="Times New Roman"/>
          <w:color w:val="000000"/>
          <w:sz w:val="28"/>
          <w:szCs w:val="28"/>
          <w:lang w:eastAsia="ru-RU"/>
        </w:rPr>
        <w:t>уголовное</w:t>
      </w:r>
      <w:proofErr w:type="gramEnd"/>
      <w:r w:rsidRPr="00536897">
        <w:rPr>
          <w:rFonts w:ascii="Times New Roman" w:eastAsia="Times New Roman" w:hAnsi="Times New Roman" w:cs="Times New Roman"/>
          <w:color w:val="000000"/>
          <w:sz w:val="28"/>
          <w:szCs w:val="28"/>
          <w:lang w:eastAsia="ru-RU"/>
        </w:rPr>
        <w:t xml:space="preserve"> дело по ст. 286 ч. </w:t>
      </w:r>
      <w:r w:rsidRPr="003A7876">
        <w:rPr>
          <w:rFonts w:ascii="Times New Roman" w:eastAsia="Times New Roman" w:hAnsi="Times New Roman" w:cs="Times New Roman"/>
          <w:color w:val="000000"/>
          <w:sz w:val="28"/>
          <w:szCs w:val="28"/>
          <w:lang w:eastAsia="ru-RU"/>
        </w:rPr>
        <w:t>1 УК РФ «Превышение должностных полномочий», е</w:t>
      </w:r>
      <w:r w:rsidR="00044D68">
        <w:rPr>
          <w:rFonts w:ascii="Times New Roman" w:eastAsia="Times New Roman" w:hAnsi="Times New Roman" w:cs="Times New Roman"/>
          <w:color w:val="000000"/>
          <w:sz w:val="28"/>
          <w:szCs w:val="28"/>
          <w:lang w:eastAsia="ru-RU"/>
        </w:rPr>
        <w:t>му грозит до четырех лет тюрьмы</w:t>
      </w:r>
      <w:r w:rsidRPr="003A7876">
        <w:rPr>
          <w:rStyle w:val="a7"/>
          <w:rFonts w:ascii="Times New Roman" w:eastAsia="Times New Roman" w:hAnsi="Times New Roman" w:cs="Times New Roman"/>
          <w:color w:val="000000"/>
          <w:sz w:val="28"/>
          <w:szCs w:val="28"/>
          <w:lang w:eastAsia="ru-RU"/>
        </w:rPr>
        <w:footnoteReference w:id="33"/>
      </w:r>
      <w:r w:rsidR="00044D68">
        <w:rPr>
          <w:rFonts w:ascii="Times New Roman" w:eastAsia="Times New Roman" w:hAnsi="Times New Roman" w:cs="Times New Roman"/>
          <w:color w:val="000000"/>
          <w:sz w:val="28"/>
          <w:szCs w:val="28"/>
          <w:lang w:eastAsia="ru-RU"/>
        </w:rPr>
        <w:t>.</w:t>
      </w:r>
    </w:p>
    <w:p w14:paraId="21A79D6B" w14:textId="22A1F295" w:rsidR="00285EA6" w:rsidRDefault="00044D68" w:rsidP="00285EA6">
      <w:pPr>
        <w:spacing w:after="0" w:line="360" w:lineRule="auto"/>
        <w:ind w:firstLine="709"/>
        <w:jc w:val="both"/>
        <w:rPr>
          <w:rFonts w:ascii="Times New Roman" w:hAnsi="Times New Roman" w:cs="Times New Roman"/>
          <w:sz w:val="28"/>
          <w:szCs w:val="28"/>
        </w:rPr>
      </w:pPr>
      <w:r w:rsidRPr="00445101">
        <w:rPr>
          <w:rFonts w:ascii="Times New Roman" w:eastAsia="Times New Roman" w:hAnsi="Times New Roman" w:cs="Times New Roman"/>
          <w:color w:val="000000"/>
          <w:sz w:val="28"/>
          <w:szCs w:val="28"/>
          <w:lang w:eastAsia="ru-RU"/>
        </w:rPr>
        <w:t xml:space="preserve">Рассмотрев криминалистическую характеристику процедуры проведения </w:t>
      </w:r>
      <w:r w:rsidR="00445101" w:rsidRPr="00445101">
        <w:rPr>
          <w:rFonts w:ascii="Times New Roman" w:eastAsia="Times New Roman" w:hAnsi="Times New Roman" w:cs="Times New Roman"/>
          <w:color w:val="000000"/>
          <w:sz w:val="28"/>
          <w:szCs w:val="28"/>
          <w:lang w:eastAsia="ru-RU"/>
        </w:rPr>
        <w:t xml:space="preserve">дактилоскопирования </w:t>
      </w:r>
      <w:r w:rsidRPr="00445101">
        <w:rPr>
          <w:rFonts w:ascii="Times New Roman" w:eastAsia="Times New Roman" w:hAnsi="Times New Roman" w:cs="Times New Roman"/>
          <w:color w:val="000000"/>
          <w:sz w:val="28"/>
          <w:szCs w:val="28"/>
          <w:lang w:eastAsia="ru-RU"/>
        </w:rPr>
        <w:t xml:space="preserve">в ИУ, СИЗО и УИИ, можно сделать вывод, что все лица, </w:t>
      </w:r>
      <w:r w:rsidR="00445101" w:rsidRPr="00445101">
        <w:rPr>
          <w:rFonts w:ascii="Times New Roman" w:eastAsia="Times New Roman" w:hAnsi="Times New Roman" w:cs="Times New Roman"/>
          <w:color w:val="000000"/>
          <w:sz w:val="28"/>
          <w:szCs w:val="28"/>
          <w:lang w:eastAsia="ru-RU"/>
        </w:rPr>
        <w:t>которые</w:t>
      </w:r>
      <w:r w:rsidRPr="00445101">
        <w:rPr>
          <w:rFonts w:ascii="Times New Roman" w:eastAsia="Times New Roman" w:hAnsi="Times New Roman" w:cs="Times New Roman"/>
          <w:color w:val="000000"/>
          <w:sz w:val="28"/>
          <w:szCs w:val="28"/>
          <w:lang w:eastAsia="ru-RU"/>
        </w:rPr>
        <w:t xml:space="preserve"> </w:t>
      </w:r>
      <w:r w:rsidR="00445101" w:rsidRPr="00445101">
        <w:rPr>
          <w:rFonts w:ascii="Times New Roman" w:hAnsi="Times New Roman" w:cs="Times New Roman"/>
          <w:sz w:val="28"/>
          <w:szCs w:val="28"/>
        </w:rPr>
        <w:t>п</w:t>
      </w:r>
      <w:r w:rsidRPr="00445101">
        <w:rPr>
          <w:rFonts w:ascii="Times New Roman" w:eastAsia="Times New Roman" w:hAnsi="Times New Roman" w:cs="Times New Roman"/>
          <w:color w:val="000000"/>
          <w:sz w:val="28"/>
          <w:szCs w:val="28"/>
          <w:lang w:eastAsia="ru-RU"/>
        </w:rPr>
        <w:t xml:space="preserve">о </w:t>
      </w:r>
      <w:r w:rsidR="00445101" w:rsidRPr="00445101">
        <w:rPr>
          <w:rFonts w:ascii="Times New Roman" w:eastAsia="Times New Roman" w:hAnsi="Times New Roman" w:cs="Times New Roman"/>
          <w:color w:val="000000"/>
          <w:sz w:val="28"/>
          <w:szCs w:val="28"/>
          <w:lang w:eastAsia="ru-RU"/>
        </w:rPr>
        <w:t>решению</w:t>
      </w:r>
      <w:r w:rsidRPr="00445101">
        <w:rPr>
          <w:rFonts w:ascii="Times New Roman" w:eastAsia="Times New Roman" w:hAnsi="Times New Roman" w:cs="Times New Roman"/>
          <w:color w:val="000000"/>
          <w:sz w:val="28"/>
          <w:szCs w:val="28"/>
          <w:lang w:eastAsia="ru-RU"/>
        </w:rPr>
        <w:t xml:space="preserve"> с</w:t>
      </w:r>
      <w:r w:rsidR="00445101" w:rsidRPr="00445101">
        <w:rPr>
          <w:rFonts w:ascii="Times New Roman" w:eastAsia="Times New Roman" w:hAnsi="Times New Roman" w:cs="Times New Roman"/>
          <w:color w:val="000000"/>
          <w:sz w:val="28"/>
          <w:szCs w:val="28"/>
          <w:lang w:eastAsia="ru-RU"/>
        </w:rPr>
        <w:t>уда находятся в</w:t>
      </w:r>
      <w:r w:rsidRPr="00445101">
        <w:rPr>
          <w:rFonts w:ascii="Times New Roman" w:eastAsia="Times New Roman" w:hAnsi="Times New Roman" w:cs="Times New Roman"/>
          <w:color w:val="000000"/>
          <w:sz w:val="28"/>
          <w:szCs w:val="28"/>
          <w:lang w:eastAsia="ru-RU"/>
        </w:rPr>
        <w:t xml:space="preserve"> СИЗО либо </w:t>
      </w:r>
      <w:r w:rsidR="00445101" w:rsidRPr="00445101">
        <w:rPr>
          <w:rFonts w:ascii="Times New Roman" w:eastAsia="Times New Roman" w:hAnsi="Times New Roman" w:cs="Times New Roman"/>
          <w:color w:val="000000"/>
          <w:sz w:val="28"/>
          <w:szCs w:val="28"/>
          <w:lang w:eastAsia="ru-RU"/>
        </w:rPr>
        <w:t xml:space="preserve">ИУ </w:t>
      </w:r>
      <w:r w:rsidR="00445101" w:rsidRPr="00445101">
        <w:rPr>
          <w:rFonts w:ascii="Times New Roman" w:hAnsi="Times New Roman" w:cs="Times New Roman"/>
          <w:sz w:val="28"/>
          <w:szCs w:val="28"/>
        </w:rPr>
        <w:lastRenderedPageBreak/>
        <w:t>п</w:t>
      </w:r>
      <w:r w:rsidR="00445101" w:rsidRPr="00445101">
        <w:rPr>
          <w:rFonts w:ascii="Times New Roman" w:eastAsia="Times New Roman" w:hAnsi="Times New Roman" w:cs="Times New Roman"/>
          <w:color w:val="000000"/>
          <w:sz w:val="28"/>
          <w:szCs w:val="28"/>
          <w:lang w:eastAsia="ru-RU"/>
        </w:rPr>
        <w:t>одлежат дактилоско</w:t>
      </w:r>
      <w:r w:rsidR="00445101" w:rsidRPr="00445101">
        <w:rPr>
          <w:rFonts w:ascii="Times New Roman" w:hAnsi="Times New Roman" w:cs="Times New Roman"/>
          <w:sz w:val="28"/>
          <w:szCs w:val="28"/>
        </w:rPr>
        <w:t>п</w:t>
      </w:r>
      <w:r w:rsidR="00445101" w:rsidRPr="00445101">
        <w:rPr>
          <w:rFonts w:ascii="Times New Roman" w:eastAsia="Times New Roman" w:hAnsi="Times New Roman" w:cs="Times New Roman"/>
          <w:color w:val="000000"/>
          <w:sz w:val="28"/>
          <w:szCs w:val="28"/>
          <w:lang w:eastAsia="ru-RU"/>
        </w:rPr>
        <w:t xml:space="preserve">ированию. </w:t>
      </w:r>
      <w:r w:rsidR="00445101" w:rsidRPr="00445101">
        <w:rPr>
          <w:rFonts w:ascii="Times New Roman" w:hAnsi="Times New Roman" w:cs="Times New Roman"/>
          <w:color w:val="000000"/>
          <w:sz w:val="28"/>
          <w:szCs w:val="28"/>
        </w:rPr>
        <w:t xml:space="preserve">Существует </w:t>
      </w:r>
      <w:r w:rsidR="00445101" w:rsidRPr="00445101">
        <w:rPr>
          <w:rFonts w:ascii="Times New Roman" w:hAnsi="Times New Roman" w:cs="Times New Roman"/>
          <w:sz w:val="28"/>
          <w:szCs w:val="28"/>
        </w:rPr>
        <w:t>процедура правильного проведения дактилоскопии. Также стоит отметить, что отпечатки должны быть полными, четкими и располагатьс</w:t>
      </w:r>
      <w:r w:rsidR="00445101">
        <w:rPr>
          <w:rFonts w:ascii="Times New Roman" w:hAnsi="Times New Roman" w:cs="Times New Roman"/>
          <w:sz w:val="28"/>
          <w:szCs w:val="28"/>
        </w:rPr>
        <w:t xml:space="preserve">я в строгой последовательности. На </w:t>
      </w:r>
      <w:r w:rsidR="00445101" w:rsidRPr="009A232E">
        <w:rPr>
          <w:rFonts w:ascii="Times New Roman" w:hAnsi="Times New Roman" w:cs="Times New Roman"/>
          <w:sz w:val="28"/>
          <w:szCs w:val="28"/>
        </w:rPr>
        <w:t>пр</w:t>
      </w:r>
      <w:r w:rsidR="00445101">
        <w:rPr>
          <w:rFonts w:ascii="Times New Roman" w:hAnsi="Times New Roman" w:cs="Times New Roman"/>
          <w:sz w:val="28"/>
          <w:szCs w:val="28"/>
        </w:rPr>
        <w:t xml:space="preserve">актике встречается большое количество </w:t>
      </w:r>
      <w:r w:rsidR="00445101" w:rsidRPr="009A232E">
        <w:rPr>
          <w:rFonts w:ascii="Times New Roman" w:hAnsi="Times New Roman" w:cs="Times New Roman"/>
          <w:sz w:val="28"/>
          <w:szCs w:val="28"/>
        </w:rPr>
        <w:t>пр</w:t>
      </w:r>
      <w:r w:rsidR="00445101">
        <w:rPr>
          <w:rFonts w:ascii="Times New Roman" w:hAnsi="Times New Roman" w:cs="Times New Roman"/>
          <w:sz w:val="28"/>
          <w:szCs w:val="28"/>
        </w:rPr>
        <w:t xml:space="preserve">облем, касающихся </w:t>
      </w:r>
      <w:r w:rsidR="00445101" w:rsidRPr="009A232E">
        <w:rPr>
          <w:rFonts w:ascii="Times New Roman" w:hAnsi="Times New Roman" w:cs="Times New Roman"/>
          <w:sz w:val="28"/>
          <w:szCs w:val="28"/>
        </w:rPr>
        <w:t>пр</w:t>
      </w:r>
      <w:r w:rsidR="00445101">
        <w:rPr>
          <w:rFonts w:ascii="Times New Roman" w:hAnsi="Times New Roman" w:cs="Times New Roman"/>
          <w:sz w:val="28"/>
          <w:szCs w:val="28"/>
        </w:rPr>
        <w:t>оцедуры дактилоскопирования. Большинство из них возникают непосредственно из</w:t>
      </w:r>
      <w:r w:rsidR="00445101" w:rsidRPr="009A232E">
        <w:rPr>
          <w:rFonts w:ascii="Times New Roman" w:hAnsi="Times New Roman" w:cs="Times New Roman"/>
          <w:sz w:val="28"/>
          <w:szCs w:val="28"/>
        </w:rPr>
        <w:t>-</w:t>
      </w:r>
      <w:r w:rsidR="00445101">
        <w:rPr>
          <w:rFonts w:ascii="Times New Roman" w:hAnsi="Times New Roman" w:cs="Times New Roman"/>
          <w:sz w:val="28"/>
          <w:szCs w:val="28"/>
        </w:rPr>
        <w:t xml:space="preserve">за отсутствия </w:t>
      </w:r>
      <w:r w:rsidR="00445101" w:rsidRPr="009A232E">
        <w:rPr>
          <w:rFonts w:ascii="Times New Roman" w:hAnsi="Times New Roman" w:cs="Times New Roman"/>
          <w:sz w:val="28"/>
          <w:szCs w:val="28"/>
        </w:rPr>
        <w:t>ед</w:t>
      </w:r>
      <w:r w:rsidR="00445101">
        <w:rPr>
          <w:rFonts w:ascii="Times New Roman" w:hAnsi="Times New Roman" w:cs="Times New Roman"/>
          <w:sz w:val="28"/>
          <w:szCs w:val="28"/>
        </w:rPr>
        <w:t>иной централизованной базы дан</w:t>
      </w:r>
      <w:r w:rsidR="00445101" w:rsidRPr="009A232E">
        <w:rPr>
          <w:rFonts w:ascii="Times New Roman" w:hAnsi="Times New Roman" w:cs="Times New Roman"/>
          <w:sz w:val="28"/>
          <w:szCs w:val="28"/>
        </w:rPr>
        <w:t>ных да</w:t>
      </w:r>
      <w:r w:rsidR="00445101">
        <w:rPr>
          <w:rFonts w:ascii="Times New Roman" w:hAnsi="Times New Roman" w:cs="Times New Roman"/>
          <w:sz w:val="28"/>
          <w:szCs w:val="28"/>
        </w:rPr>
        <w:t>ктилоскопической информации и отсутствия</w:t>
      </w:r>
      <w:r w:rsidR="00445101" w:rsidRPr="009A232E">
        <w:rPr>
          <w:rFonts w:ascii="Times New Roman" w:hAnsi="Times New Roman" w:cs="Times New Roman"/>
          <w:sz w:val="28"/>
          <w:szCs w:val="28"/>
        </w:rPr>
        <w:t xml:space="preserve"> надлежащего уровня взаимодействия между государств</w:t>
      </w:r>
      <w:r w:rsidR="00445101">
        <w:rPr>
          <w:rFonts w:ascii="Times New Roman" w:hAnsi="Times New Roman" w:cs="Times New Roman"/>
          <w:sz w:val="28"/>
          <w:szCs w:val="28"/>
        </w:rPr>
        <w:t>енными органами, специализирую</w:t>
      </w:r>
      <w:r w:rsidR="00445101" w:rsidRPr="009A232E">
        <w:rPr>
          <w:rFonts w:ascii="Times New Roman" w:hAnsi="Times New Roman" w:cs="Times New Roman"/>
          <w:sz w:val="28"/>
          <w:szCs w:val="28"/>
        </w:rPr>
        <w:t>щимися на сборе, хр</w:t>
      </w:r>
      <w:r w:rsidR="00445101">
        <w:rPr>
          <w:rFonts w:ascii="Times New Roman" w:hAnsi="Times New Roman" w:cs="Times New Roman"/>
          <w:sz w:val="28"/>
          <w:szCs w:val="28"/>
        </w:rPr>
        <w:t>анении и использовании дактило</w:t>
      </w:r>
      <w:r w:rsidR="00445101" w:rsidRPr="009A232E">
        <w:rPr>
          <w:rFonts w:ascii="Times New Roman" w:hAnsi="Times New Roman" w:cs="Times New Roman"/>
          <w:sz w:val="28"/>
          <w:szCs w:val="28"/>
        </w:rPr>
        <w:t>скопической информации</w:t>
      </w:r>
      <w:r w:rsidR="00285EA6">
        <w:rPr>
          <w:rFonts w:ascii="Times New Roman" w:hAnsi="Times New Roman" w:cs="Times New Roman"/>
          <w:sz w:val="28"/>
          <w:szCs w:val="28"/>
        </w:rPr>
        <w:t>.</w:t>
      </w:r>
    </w:p>
    <w:p w14:paraId="39E40E4E" w14:textId="77777777" w:rsidR="00285EA6" w:rsidRDefault="00285EA6" w:rsidP="00285EA6">
      <w:pPr>
        <w:spacing w:after="0" w:line="360" w:lineRule="auto"/>
        <w:ind w:firstLine="709"/>
        <w:jc w:val="both"/>
        <w:rPr>
          <w:rFonts w:ascii="Times New Roman" w:hAnsi="Times New Roman" w:cs="Times New Roman"/>
          <w:sz w:val="28"/>
          <w:szCs w:val="28"/>
        </w:rPr>
      </w:pPr>
    </w:p>
    <w:p w14:paraId="6EFDB881" w14:textId="3219C502" w:rsidR="00044D68" w:rsidRPr="00536897" w:rsidRDefault="00DD1548" w:rsidP="00285EA6">
      <w:pPr>
        <w:pStyle w:val="2"/>
      </w:pPr>
      <w:bookmarkStart w:id="6" w:name="_Toc71988413"/>
      <w:r>
        <w:t>2.2. Криминали</w:t>
      </w:r>
      <w:r w:rsidR="00F914C6">
        <w:t>стические учеты</w:t>
      </w:r>
      <w:bookmarkEnd w:id="6"/>
    </w:p>
    <w:p w14:paraId="169C28A6" w14:textId="77777777" w:rsidR="003A7876" w:rsidRDefault="003A7876" w:rsidP="00C44ECC">
      <w:pPr>
        <w:spacing w:after="0" w:line="360" w:lineRule="auto"/>
        <w:jc w:val="both"/>
        <w:rPr>
          <w:rFonts w:ascii="Times New Roman" w:hAnsi="Times New Roman" w:cs="Times New Roman"/>
          <w:sz w:val="28"/>
          <w:szCs w:val="28"/>
        </w:rPr>
      </w:pPr>
    </w:p>
    <w:p w14:paraId="7FD01E79" w14:textId="77777777" w:rsidR="00CE2867" w:rsidRDefault="00CE2867" w:rsidP="00F914C6">
      <w:pPr>
        <w:spacing w:after="0" w:line="360" w:lineRule="auto"/>
        <w:ind w:firstLine="709"/>
        <w:jc w:val="both"/>
        <w:rPr>
          <w:rFonts w:ascii="Times New Roman" w:hAnsi="Times New Roman" w:cs="Times New Roman"/>
          <w:sz w:val="28"/>
          <w:szCs w:val="28"/>
        </w:rPr>
      </w:pPr>
    </w:p>
    <w:p w14:paraId="1508A3C4" w14:textId="7DE96C46" w:rsidR="00F914C6" w:rsidRDefault="00F914C6" w:rsidP="00F914C6">
      <w:pPr>
        <w:pStyle w:val="ab"/>
        <w:spacing w:before="0" w:beforeAutospacing="0" w:after="0" w:afterAutospacing="0" w:line="360" w:lineRule="auto"/>
        <w:ind w:firstLine="709"/>
        <w:jc w:val="both"/>
        <w:textAlignment w:val="baseline"/>
        <w:rPr>
          <w:sz w:val="28"/>
          <w:szCs w:val="28"/>
        </w:rPr>
      </w:pPr>
      <w:r>
        <w:rPr>
          <w:sz w:val="28"/>
          <w:szCs w:val="28"/>
        </w:rPr>
        <w:t>К</w:t>
      </w:r>
      <w:r w:rsidRPr="00F914C6">
        <w:rPr>
          <w:sz w:val="28"/>
          <w:szCs w:val="28"/>
        </w:rPr>
        <w:t xml:space="preserve">риминалистический учет </w:t>
      </w:r>
      <w:proofErr w:type="gramStart"/>
      <w:r>
        <w:rPr>
          <w:sz w:val="28"/>
          <w:szCs w:val="28"/>
        </w:rPr>
        <w:t>-</w:t>
      </w:r>
      <w:r w:rsidRPr="00F914C6">
        <w:rPr>
          <w:sz w:val="28"/>
          <w:szCs w:val="28"/>
        </w:rPr>
        <w:t xml:space="preserve"> это</w:t>
      </w:r>
      <w:proofErr w:type="gramEnd"/>
      <w:r w:rsidRPr="00F914C6">
        <w:rPr>
          <w:sz w:val="28"/>
          <w:szCs w:val="28"/>
        </w:rPr>
        <w:t xml:space="preserve"> подсистема криминалистической регистрации, которая связана общими и частными целями, имеющая однотипную процедуру регистрации, учета, обработки и систематизации информации, ведущуюся в определенных информационных массивах, с целью обеспечения процесса раскрытия, расследования и предупреждения различного рода противоправных деяний</w:t>
      </w:r>
      <w:r>
        <w:rPr>
          <w:sz w:val="28"/>
          <w:szCs w:val="28"/>
        </w:rPr>
        <w:t xml:space="preserve">. </w:t>
      </w:r>
      <w:r w:rsidRPr="00F914C6">
        <w:rPr>
          <w:sz w:val="28"/>
          <w:szCs w:val="28"/>
        </w:rPr>
        <w:t xml:space="preserve">Ф. Г. </w:t>
      </w:r>
      <w:proofErr w:type="spellStart"/>
      <w:r w:rsidRPr="00F914C6">
        <w:rPr>
          <w:sz w:val="28"/>
          <w:szCs w:val="28"/>
        </w:rPr>
        <w:t>Аминев</w:t>
      </w:r>
      <w:proofErr w:type="spellEnd"/>
      <w:r w:rsidRPr="00F914C6">
        <w:rPr>
          <w:sz w:val="28"/>
          <w:szCs w:val="28"/>
        </w:rPr>
        <w:t xml:space="preserve"> считает, что главной задачей криминалистических учетов является эффективное использование имеющейся информации об объектах учетов с целью расследования преступлений и их раскрытия в кратчайшие сроки. И. В. Александров утверждает, что каждый вид криминалистического учета должен гарантировать возможность каждому из пользователей быстро и безошибочно получить информацию о тех или иных объектах на основании признаков, которыми располагает запрашивающий</w:t>
      </w:r>
      <w:r w:rsidR="00594495">
        <w:rPr>
          <w:rStyle w:val="a7"/>
          <w:sz w:val="28"/>
          <w:szCs w:val="28"/>
        </w:rPr>
        <w:footnoteReference w:id="34"/>
      </w:r>
      <w:r w:rsidR="00A16D9F">
        <w:rPr>
          <w:sz w:val="28"/>
          <w:szCs w:val="28"/>
        </w:rPr>
        <w:t>.</w:t>
      </w:r>
    </w:p>
    <w:p w14:paraId="609A89F4" w14:textId="2BE844D5" w:rsidR="00A16D9F" w:rsidRDefault="00A16D9F" w:rsidP="00F914C6">
      <w:pPr>
        <w:pStyle w:val="ab"/>
        <w:spacing w:before="0" w:beforeAutospacing="0" w:after="0" w:afterAutospacing="0" w:line="360" w:lineRule="auto"/>
        <w:ind w:firstLine="709"/>
        <w:jc w:val="both"/>
        <w:textAlignment w:val="baseline"/>
        <w:rPr>
          <w:sz w:val="28"/>
          <w:szCs w:val="28"/>
        </w:rPr>
      </w:pPr>
      <w:r w:rsidRPr="00A16D9F">
        <w:rPr>
          <w:sz w:val="28"/>
          <w:szCs w:val="28"/>
        </w:rPr>
        <w:t xml:space="preserve">Базы данных криминалистических учетов дают возможность получения информации о личности преступника, об обстоятельствах совершения того </w:t>
      </w:r>
      <w:r w:rsidRPr="00A16D9F">
        <w:rPr>
          <w:sz w:val="28"/>
          <w:szCs w:val="28"/>
        </w:rPr>
        <w:lastRenderedPageBreak/>
        <w:t>или иного преступления. При сравнении обстоятельств расследуемых противоправных действий может быть выделена определенная закономерность или индивидуальные особенности того или иного преступления, дающие возможность сделать вывод, что сравниваемые преступные деяния были осуществлены одним и тем же лицом или группой лиц (если по ранее совершенному преступлению они были установлены). С помощью данных учетов имеется возможность также определить местонахождение преступников, район деятельности, личность неизвестных граждан, а также неопознанных трупов, сравнить следы противоправного деяния, сравнить информацию о применении определенных предметов в качестве орудия преступления и т. д.</w:t>
      </w:r>
    </w:p>
    <w:p w14:paraId="08A56A63" w14:textId="295D8998" w:rsidR="00A16D9F" w:rsidRDefault="00A16D9F" w:rsidP="00F914C6">
      <w:pPr>
        <w:pStyle w:val="ab"/>
        <w:spacing w:before="0" w:beforeAutospacing="0" w:after="0" w:afterAutospacing="0" w:line="360" w:lineRule="auto"/>
        <w:ind w:firstLine="709"/>
        <w:jc w:val="both"/>
        <w:textAlignment w:val="baseline"/>
        <w:rPr>
          <w:sz w:val="28"/>
          <w:szCs w:val="28"/>
        </w:rPr>
      </w:pPr>
      <w:r w:rsidRPr="00A16D9F">
        <w:rPr>
          <w:sz w:val="28"/>
          <w:szCs w:val="28"/>
        </w:rPr>
        <w:t xml:space="preserve">Информационную основу криминалистических учетов составляют сбор, накопление и анализ </w:t>
      </w:r>
      <w:proofErr w:type="spellStart"/>
      <w:r w:rsidRPr="00A16D9F">
        <w:rPr>
          <w:sz w:val="28"/>
          <w:szCs w:val="28"/>
        </w:rPr>
        <w:t>криминалистически</w:t>
      </w:r>
      <w:proofErr w:type="spellEnd"/>
      <w:r w:rsidRPr="00A16D9F">
        <w:rPr>
          <w:sz w:val="28"/>
          <w:szCs w:val="28"/>
        </w:rPr>
        <w:t xml:space="preserve"> значимых сведений о субъектах, объектах, предметах различного рода противоправных действий и связанных с ними событиях. Данные учеты нацелены на сопоставление имеющихся в информационных базах сведений с информацией о совершенном преступлении.</w:t>
      </w:r>
    </w:p>
    <w:p w14:paraId="60F6EF7F" w14:textId="77777777" w:rsidR="00A16D9F" w:rsidRPr="00A16D9F" w:rsidRDefault="00A16D9F" w:rsidP="00F914C6">
      <w:pPr>
        <w:pStyle w:val="ab"/>
        <w:spacing w:before="0" w:beforeAutospacing="0" w:after="0" w:afterAutospacing="0" w:line="360" w:lineRule="auto"/>
        <w:ind w:firstLine="709"/>
        <w:jc w:val="both"/>
        <w:textAlignment w:val="baseline"/>
        <w:rPr>
          <w:sz w:val="28"/>
          <w:szCs w:val="28"/>
        </w:rPr>
      </w:pPr>
      <w:r w:rsidRPr="00A16D9F">
        <w:rPr>
          <w:sz w:val="28"/>
          <w:szCs w:val="28"/>
        </w:rPr>
        <w:t>Объекты, которые подлежат криминалистической регистрации, многочисленны, но их можно объединить в следующие группы:</w:t>
      </w:r>
    </w:p>
    <w:p w14:paraId="580AB861" w14:textId="77777777" w:rsidR="00A16D9F" w:rsidRPr="00A16D9F" w:rsidRDefault="00A16D9F" w:rsidP="00F914C6">
      <w:pPr>
        <w:pStyle w:val="ab"/>
        <w:spacing w:before="0" w:beforeAutospacing="0" w:after="0" w:afterAutospacing="0" w:line="360" w:lineRule="auto"/>
        <w:ind w:firstLine="709"/>
        <w:jc w:val="both"/>
        <w:textAlignment w:val="baseline"/>
        <w:rPr>
          <w:sz w:val="28"/>
          <w:szCs w:val="28"/>
        </w:rPr>
      </w:pPr>
      <w:r w:rsidRPr="00A16D9F">
        <w:rPr>
          <w:sz w:val="28"/>
          <w:szCs w:val="28"/>
        </w:rPr>
        <w:t>1. Люди (регистрация производится по общефизическим, биологическим, анатомическим и прочим признакам).</w:t>
      </w:r>
    </w:p>
    <w:p w14:paraId="14FAFDF8" w14:textId="77777777" w:rsidR="00A16D9F" w:rsidRPr="00A16D9F" w:rsidRDefault="00A16D9F" w:rsidP="00F914C6">
      <w:pPr>
        <w:pStyle w:val="ab"/>
        <w:spacing w:before="0" w:beforeAutospacing="0" w:after="0" w:afterAutospacing="0" w:line="360" w:lineRule="auto"/>
        <w:ind w:firstLine="709"/>
        <w:jc w:val="both"/>
        <w:textAlignment w:val="baseline"/>
        <w:rPr>
          <w:sz w:val="28"/>
          <w:szCs w:val="28"/>
        </w:rPr>
      </w:pPr>
      <w:r w:rsidRPr="00A16D9F">
        <w:rPr>
          <w:sz w:val="28"/>
          <w:szCs w:val="28"/>
        </w:rPr>
        <w:t>2. Непосредственно сами предметы.</w:t>
      </w:r>
    </w:p>
    <w:p w14:paraId="78DBE91E" w14:textId="5AD41373" w:rsidR="00044D68" w:rsidRPr="00A16D9F" w:rsidRDefault="00A16D9F" w:rsidP="00F914C6">
      <w:pPr>
        <w:pStyle w:val="ab"/>
        <w:spacing w:before="0" w:beforeAutospacing="0" w:after="0" w:afterAutospacing="0" w:line="360" w:lineRule="auto"/>
        <w:ind w:firstLine="709"/>
        <w:jc w:val="both"/>
        <w:textAlignment w:val="baseline"/>
        <w:rPr>
          <w:sz w:val="28"/>
          <w:szCs w:val="28"/>
        </w:rPr>
      </w:pPr>
      <w:r w:rsidRPr="00A16D9F">
        <w:rPr>
          <w:sz w:val="28"/>
          <w:szCs w:val="28"/>
        </w:rPr>
        <w:t>3. События, которые оказались в сфере изучения и рассмотрения.</w:t>
      </w:r>
    </w:p>
    <w:p w14:paraId="278B0DA0" w14:textId="4E6CA475" w:rsidR="00B71596" w:rsidRDefault="00A16D9F"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A16D9F">
        <w:rPr>
          <w:color w:val="444444"/>
          <w:sz w:val="28"/>
          <w:szCs w:val="28"/>
        </w:rPr>
        <w:t>Характерным признаком всех видов криминалистических учетов является то, что они обязательно имеют причинно-следственную связь непосредственно с событием преступления и в зависимости от объектов подразделяются на следующие виды:</w:t>
      </w:r>
    </w:p>
    <w:p w14:paraId="38EE04A8" w14:textId="28789B3A" w:rsidR="00A16D9F" w:rsidRDefault="00A16D9F"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Pr>
          <w:color w:val="444444"/>
          <w:sz w:val="28"/>
          <w:szCs w:val="28"/>
        </w:rPr>
        <w:t>1.</w:t>
      </w:r>
      <w:r w:rsidRPr="00A16D9F">
        <w:rPr>
          <w:color w:val="444444"/>
          <w:sz w:val="28"/>
          <w:szCs w:val="28"/>
        </w:rPr>
        <w:t xml:space="preserve">Учет по способам совершения противоправного деяния. Представляет собой специальную форму регистрации преступления по определенным признакам, которые имеют устойчивое проявление, а также дают </w:t>
      </w:r>
      <w:r w:rsidRPr="00A16D9F">
        <w:rPr>
          <w:color w:val="444444"/>
          <w:sz w:val="28"/>
          <w:szCs w:val="28"/>
        </w:rPr>
        <w:lastRenderedPageBreak/>
        <w:t>возможность охарактеризовать непосредственно сам механизм преступления и самого преступника</w:t>
      </w:r>
      <w:r>
        <w:rPr>
          <w:color w:val="444444"/>
          <w:sz w:val="28"/>
          <w:szCs w:val="28"/>
        </w:rPr>
        <w:t>.</w:t>
      </w:r>
    </w:p>
    <w:p w14:paraId="35E7DA0F" w14:textId="63A653D8" w:rsidR="00A16D9F" w:rsidRDefault="00A16D9F"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Pr>
          <w:color w:val="444444"/>
          <w:sz w:val="28"/>
          <w:szCs w:val="28"/>
        </w:rPr>
        <w:t>2.</w:t>
      </w:r>
      <w:r w:rsidRPr="00A16D9F">
        <w:rPr>
          <w:color w:val="444444"/>
          <w:sz w:val="28"/>
          <w:szCs w:val="28"/>
        </w:rPr>
        <w:t>Учет лиц, которые пропали без вести, а также учет неопознанных трупов, неизвестных больных и детей. Представляет собой определенную систему картотек, имеющую определенную взаимосвязь между собой, и объединяющую некие единообразные опознавательные черты, с помощью которых можно по внешним признакам определить личность человека. Данному виду учета подлежат лица, которые исчезли и их местонахождение неизвестно; лица, не достигшие совершеннолетия, и самовольно покинувшие детские дома, школы-интернаты и прочие учреждения; душевнобольные лица, инвалиды или престарелые, которые в силу тех или иных обстоятельств не имеют возможности сообщить о себе информацию, необходимую для установления личности; трупы неизвестных граждан.</w:t>
      </w:r>
    </w:p>
    <w:p w14:paraId="7EEB7D20" w14:textId="654534C1" w:rsidR="00A16D9F" w:rsidRDefault="00A16D9F"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Pr>
          <w:color w:val="444444"/>
          <w:sz w:val="28"/>
          <w:szCs w:val="28"/>
        </w:rPr>
        <w:t>3.</w:t>
      </w:r>
      <w:r w:rsidRPr="00A16D9F">
        <w:rPr>
          <w:color w:val="444444"/>
          <w:sz w:val="28"/>
          <w:szCs w:val="28"/>
        </w:rPr>
        <w:t>Учет следов пальцев рук. Представляет собой вид учета, в котором сконцентрированы карточки, содержащие информацию о следах пальцев рук, которые были собраны на месте совершения различных противоправных деяний, а также дактилоскопические карты лиц, которые стоят на учете в органах внутренних дел.</w:t>
      </w:r>
    </w:p>
    <w:p w14:paraId="2B05C108" w14:textId="345F26D2" w:rsidR="00A16D9F" w:rsidRDefault="00A16D9F"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Pr>
          <w:color w:val="444444"/>
          <w:sz w:val="28"/>
          <w:szCs w:val="28"/>
        </w:rPr>
        <w:t>4.</w:t>
      </w:r>
      <w:r w:rsidRPr="00A16D9F">
        <w:rPr>
          <w:color w:val="444444"/>
          <w:sz w:val="28"/>
          <w:szCs w:val="28"/>
        </w:rPr>
        <w:t>Учет огнестрельного оружия (похищенного, утерянного и т.д.). Представляет собой учет, в котором сконцентрирована вся информация об огнестрельном оружии. Цель данного вида учета состоит в выявлении фактов приобретения лицами различных видов оружия (охотничьего нарезного, боевого, учебного и т.д.) без наличия соответствующего разрешения, а также раскрытия преступлений</w:t>
      </w:r>
      <w:r>
        <w:rPr>
          <w:color w:val="444444"/>
          <w:sz w:val="28"/>
          <w:szCs w:val="28"/>
        </w:rPr>
        <w:t>,</w:t>
      </w:r>
      <w:r w:rsidRPr="00A16D9F">
        <w:rPr>
          <w:color w:val="444444"/>
          <w:sz w:val="28"/>
          <w:szCs w:val="28"/>
        </w:rPr>
        <w:t xml:space="preserve"> связанных с использованием данного оружия.</w:t>
      </w:r>
    </w:p>
    <w:p w14:paraId="41610F58" w14:textId="0A1BDB48" w:rsidR="00A16D9F" w:rsidRPr="00A16D9F" w:rsidRDefault="00A16D9F"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A16D9F">
        <w:rPr>
          <w:color w:val="444444"/>
          <w:sz w:val="28"/>
          <w:szCs w:val="28"/>
        </w:rPr>
        <w:t>5.Учет пуль, гильз и боеприпасов. Представляет собой учет, главная цель которого заключается в установлении фактов использования преступниками одного и того же вида оружия при совершении</w:t>
      </w:r>
      <w:r w:rsidR="00C33E75">
        <w:rPr>
          <w:color w:val="444444"/>
          <w:sz w:val="28"/>
          <w:szCs w:val="28"/>
        </w:rPr>
        <w:t xml:space="preserve"> противоправных действий.</w:t>
      </w:r>
    </w:p>
    <w:p w14:paraId="609BA743" w14:textId="29821196" w:rsidR="00A16D9F" w:rsidRPr="00A16D9F"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Pr>
          <w:color w:val="444444"/>
          <w:sz w:val="28"/>
          <w:szCs w:val="28"/>
        </w:rPr>
        <w:lastRenderedPageBreak/>
        <w:t>6.</w:t>
      </w:r>
      <w:r w:rsidRPr="00C33E75">
        <w:rPr>
          <w:color w:val="444444"/>
          <w:sz w:val="28"/>
          <w:szCs w:val="28"/>
        </w:rPr>
        <w:t xml:space="preserve">Учет фальшивых денежных знаков, </w:t>
      </w:r>
      <w:r w:rsidR="00594495">
        <w:rPr>
          <w:color w:val="444444"/>
          <w:sz w:val="28"/>
          <w:szCs w:val="28"/>
        </w:rPr>
        <w:t>п</w:t>
      </w:r>
      <w:r w:rsidRPr="00C33E75">
        <w:rPr>
          <w:color w:val="444444"/>
          <w:sz w:val="28"/>
          <w:szCs w:val="28"/>
        </w:rPr>
        <w:t>редставляет собой учет, в котором сконцентрирована информация об изъятых денежных знаках с полным описанием в соответствующих информационных карточках.</w:t>
      </w:r>
    </w:p>
    <w:p w14:paraId="1C9671FE" w14:textId="4EDBC978" w:rsidR="00B71596" w:rsidRPr="00A16D9F"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7.Учет поддельных документов. Представляет собой учет, в котором сконцентрирована информация об изъятых поддельных документах с полным описанием в соответствующих информационных карточках, а также с массивом оригиналов самих поддельных документов.</w:t>
      </w:r>
    </w:p>
    <w:p w14:paraId="529FDFF5" w14:textId="753092C9" w:rsidR="00F878F8"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8.Учет поддельных медицинских рецептов (на наркотические и прочие сильнодействующие препараты), учет образцов почерка лиц, которые осуществили соответствующую подделку документов.</w:t>
      </w:r>
    </w:p>
    <w:p w14:paraId="637C300A" w14:textId="7E370A5D" w:rsidR="00C33E75" w:rsidRPr="00A16D9F"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9.Фонотеки голоса и речи лиц. Представляет собой учет, в котором сконцентрирована речевая информация (на магнитных носителях), с целью установления личности при помощи опознания гражданами.</w:t>
      </w:r>
    </w:p>
    <w:p w14:paraId="5A5FAD2B" w14:textId="6D501E4C" w:rsidR="00F878F8" w:rsidRPr="00A16D9F"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Сосредоточение объектов криминалистического учета осуществляется на трех уровнях: в федеральном масштабе, в субъектах Федерации и в районах, городах, административных округах города. Таким образом, можно выделить центральные, региональные и местные учеты</w:t>
      </w:r>
    </w:p>
    <w:p w14:paraId="23832B6E" w14:textId="2C81CC7E" w:rsidR="00F878F8" w:rsidRPr="00A16D9F"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 xml:space="preserve">Централизованные учеты формируются и ведутся в соответствующих центральных аппаратах МВД России </w:t>
      </w:r>
      <w:r w:rsidRPr="00C33E75">
        <w:rPr>
          <w:color w:val="444444"/>
          <w:sz w:val="28"/>
          <w:szCs w:val="28"/>
        </w:rPr>
        <w:sym w:font="Symbol" w:char="F02D"/>
      </w:r>
      <w:r w:rsidRPr="00C33E75">
        <w:rPr>
          <w:color w:val="444444"/>
          <w:sz w:val="28"/>
          <w:szCs w:val="28"/>
        </w:rPr>
        <w:t xml:space="preserve"> Главном информационном центре МВД России (ГИЦ МВД), Экспертно-криминалистическом центре МВД России (ЭКЦ МВД), и охватывают регистрацией всю территорию России. Региональные учеты ведутся в пределах республики, края, области в соответствующих информационных центрах (ИЦ) органа внутренних дел региона; местные – в городских и районных отделах внутренних дел Российской Федерации.</w:t>
      </w:r>
      <w:r>
        <w:rPr>
          <w:color w:val="444444"/>
          <w:sz w:val="28"/>
          <w:szCs w:val="28"/>
        </w:rPr>
        <w:t xml:space="preserve"> А также непосредственно учеты ведутся и </w:t>
      </w:r>
      <w:proofErr w:type="gramStart"/>
      <w:r>
        <w:rPr>
          <w:color w:val="444444"/>
          <w:sz w:val="28"/>
          <w:szCs w:val="28"/>
        </w:rPr>
        <w:t>в УИС</w:t>
      </w:r>
      <w:proofErr w:type="gramEnd"/>
      <w:r>
        <w:rPr>
          <w:color w:val="444444"/>
          <w:sz w:val="28"/>
          <w:szCs w:val="28"/>
        </w:rPr>
        <w:t xml:space="preserve"> построенные на такой же иерархии, как и МВД.</w:t>
      </w:r>
    </w:p>
    <w:p w14:paraId="7A25E882" w14:textId="3AE17247" w:rsidR="00F878F8"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 xml:space="preserve">В данных учетах сконцентрирована важнейшая информация о лицах, объектах и следах, позволяющая использовать ее для расследования и раскрытия преступлений. Базы криминалистического учета часто дают возможность получения информации о личности преступника, об </w:t>
      </w:r>
      <w:r w:rsidRPr="00C33E75">
        <w:rPr>
          <w:color w:val="444444"/>
          <w:sz w:val="28"/>
          <w:szCs w:val="28"/>
        </w:rPr>
        <w:lastRenderedPageBreak/>
        <w:t>обстоятельствах совершения того или иного преступления. При сравнении обстоятельств расследуемых преступлений может быть выделена определенная закономерность или индивидуальные особенности того или иного преступления, дающие возможность сделать вывод, что сравниваемые кражи были осуществлены одним и тем же лицом или группой лиц (если по ранее совершенному преступлению они были установлены). Данная информация дает возможность определения местонахождения преступников, района деятельности и т. д., сравнить следы совершенной и расследуемой кражи.</w:t>
      </w:r>
    </w:p>
    <w:p w14:paraId="75E9DC51" w14:textId="3C1D3FED" w:rsidR="00C33E75"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Использование всего информационного массива, сконцентрированного в криминалистических учетах, позволяет сотрудникам, осуществляющим расследование того или иного преступления, расширить сведения о преступлении и его участниках, поскольку в данных учетах сконцентрирована разносторонняя информация по источникам происхождения и по отношению к факту расследуемого преступления.</w:t>
      </w:r>
    </w:p>
    <w:p w14:paraId="492A42E2" w14:textId="5135A4FE" w:rsidR="00C33E75" w:rsidRDefault="00C33E75" w:rsidP="00A16D9F">
      <w:pPr>
        <w:pStyle w:val="ab"/>
        <w:shd w:val="clear" w:color="auto" w:fill="FFFFFF"/>
        <w:spacing w:before="0" w:beforeAutospacing="0" w:after="0" w:afterAutospacing="0" w:line="360" w:lineRule="auto"/>
        <w:ind w:firstLine="709"/>
        <w:jc w:val="both"/>
        <w:textAlignment w:val="baseline"/>
        <w:rPr>
          <w:color w:val="444444"/>
          <w:sz w:val="28"/>
          <w:szCs w:val="28"/>
        </w:rPr>
      </w:pPr>
      <w:r w:rsidRPr="00C33E75">
        <w:rPr>
          <w:color w:val="444444"/>
          <w:sz w:val="28"/>
          <w:szCs w:val="28"/>
        </w:rPr>
        <w:t>Показатели раскрытия преступлений с помощью учетов имеют устойчивую тенденцию к росту и являются крайне значимыми для борьбы с преступными деяниями на территории всего государства.</w:t>
      </w:r>
    </w:p>
    <w:p w14:paraId="1207871B" w14:textId="77777777" w:rsidR="00C33E75" w:rsidRDefault="00C33E75">
      <w:pPr>
        <w:rPr>
          <w:rFonts w:ascii="Times New Roman" w:eastAsia="Times New Roman" w:hAnsi="Times New Roman" w:cs="Times New Roman"/>
          <w:color w:val="444444"/>
          <w:sz w:val="28"/>
          <w:szCs w:val="28"/>
          <w:lang w:eastAsia="ru-RU"/>
        </w:rPr>
      </w:pPr>
      <w:r>
        <w:rPr>
          <w:color w:val="444444"/>
          <w:sz w:val="28"/>
          <w:szCs w:val="28"/>
        </w:rPr>
        <w:br w:type="page"/>
      </w:r>
    </w:p>
    <w:p w14:paraId="2EE615AC" w14:textId="7DD9F54A" w:rsidR="00C66FC1" w:rsidRDefault="00C66FC1" w:rsidP="00285EA6">
      <w:pPr>
        <w:pStyle w:val="1"/>
      </w:pPr>
      <w:bookmarkStart w:id="7" w:name="_Toc71988414"/>
      <w:r w:rsidRPr="00861C41">
        <w:lastRenderedPageBreak/>
        <w:t>ЗАКЛЮЧЕНИЕ</w:t>
      </w:r>
      <w:bookmarkEnd w:id="7"/>
    </w:p>
    <w:p w14:paraId="43FB66AE" w14:textId="77777777" w:rsidR="00C33E75" w:rsidRDefault="00C33E75" w:rsidP="000A344E">
      <w:pPr>
        <w:pStyle w:val="a3"/>
        <w:spacing w:after="0" w:line="360" w:lineRule="auto"/>
        <w:ind w:left="0" w:firstLine="709"/>
        <w:jc w:val="both"/>
        <w:rPr>
          <w:rFonts w:ascii="Times New Roman" w:hAnsi="Times New Roman" w:cs="Times New Roman"/>
          <w:color w:val="000000"/>
          <w:sz w:val="28"/>
          <w:szCs w:val="28"/>
        </w:rPr>
      </w:pPr>
    </w:p>
    <w:p w14:paraId="52546770" w14:textId="77777777" w:rsidR="00C33E75" w:rsidRDefault="00C33E75" w:rsidP="000A344E">
      <w:pPr>
        <w:pStyle w:val="a3"/>
        <w:spacing w:after="0" w:line="360" w:lineRule="auto"/>
        <w:ind w:left="0" w:firstLine="709"/>
        <w:jc w:val="both"/>
        <w:rPr>
          <w:rFonts w:ascii="Times New Roman" w:hAnsi="Times New Roman" w:cs="Times New Roman"/>
          <w:color w:val="000000"/>
          <w:sz w:val="28"/>
          <w:szCs w:val="28"/>
        </w:rPr>
      </w:pPr>
    </w:p>
    <w:p w14:paraId="4BDA43A5" w14:textId="1E9EEF70" w:rsidR="00FF2294" w:rsidRDefault="00C66FC1" w:rsidP="000A344E">
      <w:pPr>
        <w:pStyle w:val="a3"/>
        <w:spacing w:after="0" w:line="360" w:lineRule="auto"/>
        <w:ind w:left="0" w:firstLine="709"/>
        <w:jc w:val="both"/>
        <w:rPr>
          <w:rFonts w:ascii="Times New Roman" w:hAnsi="Times New Roman" w:cs="Times New Roman"/>
          <w:sz w:val="28"/>
          <w:szCs w:val="28"/>
        </w:rPr>
      </w:pPr>
      <w:r w:rsidRPr="00196937">
        <w:rPr>
          <w:rFonts w:ascii="Times New Roman" w:hAnsi="Times New Roman" w:cs="Times New Roman"/>
          <w:color w:val="000000"/>
          <w:sz w:val="28"/>
          <w:szCs w:val="28"/>
        </w:rPr>
        <w:t>Подводя итог проведенному исследованию, мы можем сделать вывод,</w:t>
      </w:r>
      <w:r>
        <w:rPr>
          <w:rFonts w:ascii="Times New Roman" w:hAnsi="Times New Roman" w:cs="Times New Roman"/>
          <w:color w:val="000000"/>
          <w:sz w:val="28"/>
          <w:szCs w:val="28"/>
        </w:rPr>
        <w:t xml:space="preserve"> что </w:t>
      </w:r>
      <w:r>
        <w:rPr>
          <w:rFonts w:ascii="Times New Roman" w:hAnsi="Times New Roman" w:cs="Times New Roman"/>
          <w:sz w:val="28"/>
          <w:szCs w:val="28"/>
        </w:rPr>
        <w:t>дактилоскопическая идентификация человека один из наиболее эффективных методов идентификации.</w:t>
      </w:r>
    </w:p>
    <w:p w14:paraId="0F61FAD2" w14:textId="77777777" w:rsidR="00C66FC1" w:rsidRDefault="00C66FC1" w:rsidP="000A344E">
      <w:pPr>
        <w:pStyle w:val="a3"/>
        <w:spacing w:after="0" w:line="360" w:lineRule="auto"/>
        <w:ind w:left="0" w:firstLine="709"/>
        <w:jc w:val="both"/>
        <w:rPr>
          <w:rFonts w:ascii="Times New Roman" w:hAnsi="Times New Roman" w:cs="Times New Roman"/>
          <w:sz w:val="28"/>
          <w:szCs w:val="28"/>
        </w:rPr>
      </w:pPr>
      <w:r w:rsidRPr="00196937">
        <w:rPr>
          <w:rFonts w:ascii="Times New Roman" w:hAnsi="Times New Roman" w:cs="Times New Roman"/>
          <w:color w:val="000000"/>
          <w:sz w:val="28"/>
          <w:szCs w:val="28"/>
        </w:rPr>
        <w:t>Пр</w:t>
      </w:r>
      <w:r>
        <w:rPr>
          <w:rFonts w:ascii="Times New Roman" w:hAnsi="Times New Roman" w:cs="Times New Roman"/>
          <w:color w:val="000000"/>
          <w:sz w:val="28"/>
          <w:szCs w:val="28"/>
        </w:rPr>
        <w:t>о</w:t>
      </w:r>
      <w:r>
        <w:rPr>
          <w:rFonts w:ascii="Times New Roman" w:hAnsi="Times New Roman" w:cs="Times New Roman"/>
          <w:sz w:val="28"/>
          <w:szCs w:val="28"/>
        </w:rPr>
        <w:t>цедура дактилоско</w:t>
      </w:r>
      <w:r>
        <w:rPr>
          <w:rFonts w:ascii="Times New Roman" w:hAnsi="Times New Roman" w:cs="Times New Roman"/>
          <w:color w:val="000000"/>
          <w:sz w:val="28"/>
          <w:szCs w:val="28"/>
        </w:rPr>
        <w:t>п</w:t>
      </w:r>
      <w:r>
        <w:rPr>
          <w:rFonts w:ascii="Times New Roman" w:hAnsi="Times New Roman" w:cs="Times New Roman"/>
          <w:sz w:val="28"/>
          <w:szCs w:val="28"/>
        </w:rPr>
        <w:t>и</w:t>
      </w:r>
      <w:r w:rsidRPr="00196937">
        <w:rPr>
          <w:rFonts w:ascii="Times New Roman" w:hAnsi="Times New Roman" w:cs="Times New Roman"/>
          <w:color w:val="000000"/>
          <w:sz w:val="28"/>
          <w:szCs w:val="28"/>
        </w:rPr>
        <w:t>р</w:t>
      </w:r>
      <w:r>
        <w:rPr>
          <w:rFonts w:ascii="Times New Roman" w:hAnsi="Times New Roman" w:cs="Times New Roman"/>
          <w:sz w:val="28"/>
          <w:szCs w:val="28"/>
        </w:rPr>
        <w:t xml:space="preserve">ования </w:t>
      </w:r>
      <w:r w:rsidRPr="00196937">
        <w:rPr>
          <w:rFonts w:ascii="Times New Roman" w:hAnsi="Times New Roman" w:cs="Times New Roman"/>
          <w:color w:val="000000"/>
          <w:sz w:val="28"/>
          <w:szCs w:val="28"/>
        </w:rPr>
        <w:t>пр</w:t>
      </w:r>
      <w:r>
        <w:rPr>
          <w:rFonts w:ascii="Times New Roman" w:hAnsi="Times New Roman" w:cs="Times New Roman"/>
          <w:sz w:val="28"/>
          <w:szCs w:val="28"/>
        </w:rPr>
        <w:t xml:space="preserve">едставляет собой деятельность, осуществляемую </w:t>
      </w:r>
      <w:r w:rsidRPr="006E679C">
        <w:rPr>
          <w:rFonts w:ascii="Times New Roman" w:hAnsi="Times New Roman" w:cs="Times New Roman"/>
          <w:sz w:val="28"/>
          <w:szCs w:val="28"/>
        </w:rPr>
        <w:t xml:space="preserve">указанными в Федеральном законе органами исполнительной власти и федеральными государственными учреждениями по получению, учету, хранению, классификации и выдаче дактилоскопической информации, установлению или </w:t>
      </w:r>
      <w:r>
        <w:rPr>
          <w:rFonts w:ascii="Times New Roman" w:hAnsi="Times New Roman" w:cs="Times New Roman"/>
          <w:sz w:val="28"/>
          <w:szCs w:val="28"/>
        </w:rPr>
        <w:t>подтверждению личности человека.</w:t>
      </w:r>
    </w:p>
    <w:p w14:paraId="3CDFF0A7" w14:textId="140C663A" w:rsidR="00C66FC1" w:rsidRDefault="00C66FC1" w:rsidP="00C66FC1">
      <w:pPr>
        <w:spacing w:after="0" w:line="360" w:lineRule="auto"/>
        <w:ind w:firstLine="709"/>
        <w:jc w:val="both"/>
        <w:rPr>
          <w:rFonts w:ascii="Times New Roman" w:hAnsi="Times New Roman" w:cs="Times New Roman"/>
          <w:color w:val="000000"/>
          <w:sz w:val="28"/>
          <w:szCs w:val="28"/>
        </w:rPr>
      </w:pPr>
      <w:r w:rsidRPr="00196937">
        <w:rPr>
          <w:rFonts w:ascii="Times New Roman" w:hAnsi="Times New Roman" w:cs="Times New Roman"/>
          <w:color w:val="000000"/>
          <w:sz w:val="28"/>
          <w:szCs w:val="28"/>
        </w:rPr>
        <w:t>Задачи,</w:t>
      </w:r>
      <w:r>
        <w:rPr>
          <w:rFonts w:ascii="Times New Roman" w:hAnsi="Times New Roman" w:cs="Times New Roman"/>
          <w:color w:val="000000"/>
          <w:sz w:val="28"/>
          <w:szCs w:val="28"/>
        </w:rPr>
        <w:t xml:space="preserve"> </w:t>
      </w:r>
      <w:r w:rsidRPr="00196937">
        <w:rPr>
          <w:rFonts w:ascii="Times New Roman" w:hAnsi="Times New Roman" w:cs="Times New Roman"/>
          <w:color w:val="000000"/>
          <w:sz w:val="28"/>
          <w:szCs w:val="28"/>
        </w:rPr>
        <w:t>поставленные к курсовой работе</w:t>
      </w:r>
      <w:r>
        <w:rPr>
          <w:rFonts w:ascii="Times New Roman" w:hAnsi="Times New Roman" w:cs="Times New Roman"/>
          <w:color w:val="000000"/>
          <w:sz w:val="28"/>
          <w:szCs w:val="28"/>
        </w:rPr>
        <w:t>,</w:t>
      </w:r>
      <w:r w:rsidRPr="00196937">
        <w:rPr>
          <w:rFonts w:ascii="Times New Roman" w:hAnsi="Times New Roman" w:cs="Times New Roman"/>
          <w:color w:val="000000"/>
          <w:sz w:val="28"/>
          <w:szCs w:val="28"/>
        </w:rPr>
        <w:t xml:space="preserve"> были достигнуты, и на основе этого можно сделать следующие выводы:</w:t>
      </w:r>
    </w:p>
    <w:p w14:paraId="76201081" w14:textId="3ABA7013" w:rsidR="0078382C" w:rsidRPr="0078382C" w:rsidRDefault="00C66FC1" w:rsidP="00C66FC1">
      <w:pPr>
        <w:pStyle w:val="a3"/>
        <w:numPr>
          <w:ilvl w:val="0"/>
          <w:numId w:val="23"/>
        </w:num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Дактилоскопия как на</w:t>
      </w:r>
      <w:r w:rsidRPr="00196937">
        <w:rPr>
          <w:rFonts w:ascii="Times New Roman" w:hAnsi="Times New Roman" w:cs="Times New Roman"/>
          <w:color w:val="000000"/>
          <w:sz w:val="28"/>
          <w:szCs w:val="28"/>
        </w:rPr>
        <w:t>у</w:t>
      </w:r>
      <w:r>
        <w:rPr>
          <w:rFonts w:ascii="Times New Roman" w:hAnsi="Times New Roman" w:cs="Times New Roman"/>
          <w:sz w:val="28"/>
          <w:szCs w:val="28"/>
        </w:rPr>
        <w:t xml:space="preserve">ка прошла длинный и </w:t>
      </w:r>
      <w:r w:rsidRPr="0078382C">
        <w:rPr>
          <w:rFonts w:ascii="Times New Roman" w:hAnsi="Times New Roman" w:cs="Times New Roman"/>
          <w:sz w:val="28"/>
          <w:szCs w:val="28"/>
        </w:rPr>
        <w:t xml:space="preserve">качественный путь </w:t>
      </w:r>
    </w:p>
    <w:p w14:paraId="47261CE6" w14:textId="77777777" w:rsidR="00C66FC1" w:rsidRDefault="00C66FC1" w:rsidP="0078382C">
      <w:pPr>
        <w:spacing w:after="0" w:line="360" w:lineRule="auto"/>
        <w:jc w:val="both"/>
        <w:rPr>
          <w:rFonts w:ascii="Times New Roman" w:hAnsi="Times New Roman" w:cs="Times New Roman"/>
          <w:sz w:val="28"/>
          <w:szCs w:val="28"/>
        </w:rPr>
      </w:pPr>
      <w:r w:rsidRPr="0078382C">
        <w:rPr>
          <w:rFonts w:ascii="Times New Roman" w:hAnsi="Times New Roman" w:cs="Times New Roman"/>
          <w:sz w:val="28"/>
          <w:szCs w:val="28"/>
        </w:rPr>
        <w:t>в своем становлении. История развития дактилоскопирования показывает нам, что изучение папиллярных узоров рук играет немаловажную роль в раскрытии преступлений и идентификации личности. Начиная с оставления отпечатка пальца на предмете, на сегодняшний день существует целая систематизация и классификация папиллярных узоров рук. В современном мире, техника дактилоскопирования достигла высокого результата: с помощью специального устройства, именуемое «</w:t>
      </w:r>
      <w:proofErr w:type="spellStart"/>
      <w:r w:rsidRPr="0078382C">
        <w:rPr>
          <w:rFonts w:ascii="Times New Roman" w:hAnsi="Times New Roman" w:cs="Times New Roman"/>
          <w:sz w:val="28"/>
          <w:szCs w:val="28"/>
        </w:rPr>
        <w:t>Папилон</w:t>
      </w:r>
      <w:proofErr w:type="spellEnd"/>
      <w:r w:rsidRPr="0078382C">
        <w:rPr>
          <w:rFonts w:ascii="Times New Roman" w:hAnsi="Times New Roman" w:cs="Times New Roman"/>
          <w:sz w:val="28"/>
          <w:szCs w:val="28"/>
        </w:rPr>
        <w:t xml:space="preserve">», можно без траты большого времени с помощью только одного отпечатка, определить лицо, которому оно принадлежит. АДИС ПАПИЛОН используется во всех регионах России. </w:t>
      </w:r>
      <w:r w:rsidRPr="00F77CF9">
        <w:rPr>
          <w:rFonts w:ascii="Times New Roman" w:hAnsi="Times New Roman" w:cs="Times New Roman"/>
          <w:sz w:val="28"/>
          <w:szCs w:val="28"/>
        </w:rPr>
        <w:t>Нет сомнений в том, что дальнейшее развитие дактилоскопии на базе современных научных методов и средств будет способствовать постоянному росту ее значимости в раскрытии и расследовании преступлений.</w:t>
      </w:r>
    </w:p>
    <w:p w14:paraId="1C2F7D19" w14:textId="77777777" w:rsidR="0078382C" w:rsidRDefault="0078382C" w:rsidP="0078382C">
      <w:pPr>
        <w:pStyle w:val="a3"/>
        <w:numPr>
          <w:ilvl w:val="0"/>
          <w:numId w:val="23"/>
        </w:numPr>
        <w:spacing w:after="0" w:line="360" w:lineRule="auto"/>
        <w:jc w:val="both"/>
        <w:rPr>
          <w:rFonts w:ascii="Times New Roman" w:hAnsi="Times New Roman" w:cs="Times New Roman"/>
          <w:sz w:val="28"/>
          <w:szCs w:val="28"/>
        </w:rPr>
      </w:pPr>
      <w:r w:rsidRPr="0078382C">
        <w:rPr>
          <w:rFonts w:ascii="Times New Roman" w:hAnsi="Times New Roman" w:cs="Times New Roman"/>
          <w:sz w:val="28"/>
          <w:szCs w:val="28"/>
        </w:rPr>
        <w:t>П</w:t>
      </w:r>
      <w:r>
        <w:rPr>
          <w:rFonts w:ascii="Times New Roman" w:hAnsi="Times New Roman" w:cs="Times New Roman"/>
          <w:sz w:val="28"/>
          <w:szCs w:val="28"/>
        </w:rPr>
        <w:t xml:space="preserve">онятие дактилоскопии трактуется учеными по-разному, но </w:t>
      </w:r>
    </w:p>
    <w:p w14:paraId="64DEDDE1" w14:textId="77777777" w:rsidR="0078382C" w:rsidRDefault="0078382C" w:rsidP="0078382C">
      <w:pPr>
        <w:spacing w:after="0" w:line="360" w:lineRule="auto"/>
        <w:jc w:val="both"/>
        <w:rPr>
          <w:rFonts w:ascii="Times New Roman" w:hAnsi="Times New Roman" w:cs="Times New Roman"/>
          <w:sz w:val="28"/>
          <w:szCs w:val="28"/>
        </w:rPr>
      </w:pPr>
      <w:r w:rsidRPr="0078382C">
        <w:rPr>
          <w:rFonts w:ascii="Times New Roman" w:hAnsi="Times New Roman" w:cs="Times New Roman"/>
          <w:sz w:val="28"/>
          <w:szCs w:val="28"/>
        </w:rPr>
        <w:lastRenderedPageBreak/>
        <w:t xml:space="preserve">более емкое понятие, на наш взгляд, дано Р.С. Белкиным: Дактилоскопия </w:t>
      </w:r>
      <w:proofErr w:type="gramStart"/>
      <w:r w:rsidRPr="0078382C">
        <w:rPr>
          <w:rFonts w:ascii="Times New Roman" w:hAnsi="Times New Roman" w:cs="Times New Roman"/>
          <w:sz w:val="28"/>
          <w:szCs w:val="28"/>
        </w:rPr>
        <w:t>- это</w:t>
      </w:r>
      <w:proofErr w:type="gramEnd"/>
      <w:r w:rsidRPr="0078382C">
        <w:rPr>
          <w:rFonts w:ascii="Times New Roman" w:hAnsi="Times New Roman" w:cs="Times New Roman"/>
          <w:sz w:val="28"/>
          <w:szCs w:val="28"/>
        </w:rPr>
        <w:t xml:space="preserve"> раздел трасологии, изучающий свойства и характеристики папиллярных узоров кожи человека, преимущественно пальцев рук, средства и методы их обнаружения, фиксации, изъятия и исследования в целях криминалистической регистрации и идентификации по следам, обнаруженным на месте происшествия.</w:t>
      </w:r>
      <w:r>
        <w:rPr>
          <w:rFonts w:ascii="Times New Roman" w:hAnsi="Times New Roman" w:cs="Times New Roman"/>
          <w:sz w:val="28"/>
          <w:szCs w:val="28"/>
        </w:rPr>
        <w:t xml:space="preserve"> </w:t>
      </w:r>
      <w:r w:rsidRPr="0078382C">
        <w:rPr>
          <w:rFonts w:ascii="Times New Roman" w:hAnsi="Times New Roman" w:cs="Times New Roman"/>
          <w:sz w:val="28"/>
          <w:szCs w:val="28"/>
        </w:rPr>
        <w:t>Из данного понятия следует, что дактилоскопия, как деятельность человека, преследует цели не только расследования преступлений, но и идентификацию личности, посредством которой возможно отождествление по оставленным папиллярным узорам отпечатков, с лицами, их оставившими при регистрации.</w:t>
      </w:r>
    </w:p>
    <w:p w14:paraId="54F2EA9C" w14:textId="77777777" w:rsidR="0078382C" w:rsidRPr="0078382C" w:rsidRDefault="0078382C" w:rsidP="0078382C">
      <w:pPr>
        <w:pStyle w:val="a3"/>
        <w:numPr>
          <w:ilvl w:val="0"/>
          <w:numId w:val="23"/>
        </w:numPr>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w:t>
      </w:r>
      <w:r w:rsidRPr="00445101">
        <w:rPr>
          <w:rFonts w:ascii="Times New Roman" w:eastAsia="Times New Roman" w:hAnsi="Times New Roman" w:cs="Times New Roman"/>
          <w:color w:val="000000"/>
          <w:sz w:val="28"/>
          <w:szCs w:val="28"/>
          <w:lang w:eastAsia="ru-RU"/>
        </w:rPr>
        <w:t xml:space="preserve">се лица, которые </w:t>
      </w:r>
      <w:r w:rsidRPr="00445101">
        <w:rPr>
          <w:rFonts w:ascii="Times New Roman" w:hAnsi="Times New Roman" w:cs="Times New Roman"/>
          <w:sz w:val="28"/>
          <w:szCs w:val="28"/>
        </w:rPr>
        <w:t>п</w:t>
      </w:r>
      <w:r w:rsidRPr="00445101">
        <w:rPr>
          <w:rFonts w:ascii="Times New Roman" w:eastAsia="Times New Roman" w:hAnsi="Times New Roman" w:cs="Times New Roman"/>
          <w:color w:val="000000"/>
          <w:sz w:val="28"/>
          <w:szCs w:val="28"/>
          <w:lang w:eastAsia="ru-RU"/>
        </w:rPr>
        <w:t xml:space="preserve">о решению суда находятся в СИЗО либо ИУ </w:t>
      </w:r>
    </w:p>
    <w:p w14:paraId="061F55C4" w14:textId="77777777" w:rsidR="0078382C" w:rsidRDefault="0078382C" w:rsidP="0078382C">
      <w:pPr>
        <w:spacing w:after="0" w:line="360" w:lineRule="auto"/>
        <w:jc w:val="both"/>
        <w:rPr>
          <w:rFonts w:ascii="Times New Roman" w:hAnsi="Times New Roman" w:cs="Times New Roman"/>
          <w:sz w:val="28"/>
          <w:szCs w:val="28"/>
        </w:rPr>
      </w:pPr>
      <w:r w:rsidRPr="0078382C">
        <w:rPr>
          <w:rFonts w:ascii="Times New Roman" w:hAnsi="Times New Roman" w:cs="Times New Roman"/>
          <w:sz w:val="28"/>
          <w:szCs w:val="28"/>
        </w:rPr>
        <w:t>п</w:t>
      </w:r>
      <w:r w:rsidRPr="0078382C">
        <w:rPr>
          <w:rFonts w:ascii="Times New Roman" w:eastAsia="Times New Roman" w:hAnsi="Times New Roman" w:cs="Times New Roman"/>
          <w:color w:val="000000"/>
          <w:sz w:val="28"/>
          <w:szCs w:val="28"/>
          <w:lang w:eastAsia="ru-RU"/>
        </w:rPr>
        <w:t>одлежат дактилоско</w:t>
      </w:r>
      <w:r w:rsidRPr="0078382C">
        <w:rPr>
          <w:rFonts w:ascii="Times New Roman" w:hAnsi="Times New Roman" w:cs="Times New Roman"/>
          <w:sz w:val="28"/>
          <w:szCs w:val="28"/>
        </w:rPr>
        <w:t>п</w:t>
      </w:r>
      <w:r w:rsidRPr="0078382C">
        <w:rPr>
          <w:rFonts w:ascii="Times New Roman" w:eastAsia="Times New Roman" w:hAnsi="Times New Roman" w:cs="Times New Roman"/>
          <w:color w:val="000000"/>
          <w:sz w:val="28"/>
          <w:szCs w:val="28"/>
          <w:lang w:eastAsia="ru-RU"/>
        </w:rPr>
        <w:t>ированию.</w:t>
      </w:r>
      <w:r w:rsidRPr="0078382C">
        <w:rPr>
          <w:rFonts w:ascii="Times New Roman" w:hAnsi="Times New Roman" w:cs="Times New Roman"/>
          <w:color w:val="000000"/>
          <w:sz w:val="28"/>
          <w:szCs w:val="28"/>
        </w:rPr>
        <w:t xml:space="preserve"> </w:t>
      </w:r>
      <w:r w:rsidRPr="00445101">
        <w:rPr>
          <w:rFonts w:ascii="Times New Roman" w:hAnsi="Times New Roman" w:cs="Times New Roman"/>
          <w:color w:val="000000"/>
          <w:sz w:val="28"/>
          <w:szCs w:val="28"/>
        </w:rPr>
        <w:t xml:space="preserve">Существует </w:t>
      </w:r>
      <w:r w:rsidRPr="00445101">
        <w:rPr>
          <w:rFonts w:ascii="Times New Roman" w:hAnsi="Times New Roman" w:cs="Times New Roman"/>
          <w:sz w:val="28"/>
          <w:szCs w:val="28"/>
        </w:rPr>
        <w:t xml:space="preserve">процедура правильного проведения </w:t>
      </w:r>
      <w:r>
        <w:rPr>
          <w:rFonts w:ascii="Times New Roman" w:hAnsi="Times New Roman" w:cs="Times New Roman"/>
          <w:sz w:val="28"/>
          <w:szCs w:val="28"/>
        </w:rPr>
        <w:t xml:space="preserve">дактилоскопии, от которой не желательно отклоняться, </w:t>
      </w:r>
      <w:r w:rsidRPr="00445101">
        <w:rPr>
          <w:rFonts w:ascii="Times New Roman" w:hAnsi="Times New Roman" w:cs="Times New Roman"/>
          <w:sz w:val="28"/>
          <w:szCs w:val="28"/>
        </w:rPr>
        <w:t>отпечатки должны быть полными, четкими и располагатьс</w:t>
      </w:r>
      <w:r>
        <w:rPr>
          <w:rFonts w:ascii="Times New Roman" w:hAnsi="Times New Roman" w:cs="Times New Roman"/>
          <w:sz w:val="28"/>
          <w:szCs w:val="28"/>
        </w:rPr>
        <w:t xml:space="preserve">я в строгой последовательности. На </w:t>
      </w:r>
      <w:r w:rsidRPr="009A232E">
        <w:rPr>
          <w:rFonts w:ascii="Times New Roman" w:hAnsi="Times New Roman" w:cs="Times New Roman"/>
          <w:sz w:val="28"/>
          <w:szCs w:val="28"/>
        </w:rPr>
        <w:t>пр</w:t>
      </w:r>
      <w:r>
        <w:rPr>
          <w:rFonts w:ascii="Times New Roman" w:hAnsi="Times New Roman" w:cs="Times New Roman"/>
          <w:sz w:val="28"/>
          <w:szCs w:val="28"/>
        </w:rPr>
        <w:t xml:space="preserve">актике встречается большое количество </w:t>
      </w:r>
      <w:r w:rsidRPr="009A232E">
        <w:rPr>
          <w:rFonts w:ascii="Times New Roman" w:hAnsi="Times New Roman" w:cs="Times New Roman"/>
          <w:sz w:val="28"/>
          <w:szCs w:val="28"/>
        </w:rPr>
        <w:t>пр</w:t>
      </w:r>
      <w:r>
        <w:rPr>
          <w:rFonts w:ascii="Times New Roman" w:hAnsi="Times New Roman" w:cs="Times New Roman"/>
          <w:sz w:val="28"/>
          <w:szCs w:val="28"/>
        </w:rPr>
        <w:t xml:space="preserve">облем, касающихся </w:t>
      </w:r>
      <w:r w:rsidRPr="009A232E">
        <w:rPr>
          <w:rFonts w:ascii="Times New Roman" w:hAnsi="Times New Roman" w:cs="Times New Roman"/>
          <w:sz w:val="28"/>
          <w:szCs w:val="28"/>
        </w:rPr>
        <w:t>пр</w:t>
      </w:r>
      <w:r>
        <w:rPr>
          <w:rFonts w:ascii="Times New Roman" w:hAnsi="Times New Roman" w:cs="Times New Roman"/>
          <w:sz w:val="28"/>
          <w:szCs w:val="28"/>
        </w:rPr>
        <w:t>оцедуры дактилоскопирования. Большинство из них возникают непосредственно из</w:t>
      </w:r>
      <w:r w:rsidRPr="009A232E">
        <w:rPr>
          <w:rFonts w:ascii="Times New Roman" w:hAnsi="Times New Roman" w:cs="Times New Roman"/>
          <w:sz w:val="28"/>
          <w:szCs w:val="28"/>
        </w:rPr>
        <w:t>-</w:t>
      </w:r>
      <w:r>
        <w:rPr>
          <w:rFonts w:ascii="Times New Roman" w:hAnsi="Times New Roman" w:cs="Times New Roman"/>
          <w:sz w:val="28"/>
          <w:szCs w:val="28"/>
        </w:rPr>
        <w:t xml:space="preserve">за отсутствия </w:t>
      </w:r>
      <w:r w:rsidRPr="009A232E">
        <w:rPr>
          <w:rFonts w:ascii="Times New Roman" w:hAnsi="Times New Roman" w:cs="Times New Roman"/>
          <w:sz w:val="28"/>
          <w:szCs w:val="28"/>
        </w:rPr>
        <w:t>ед</w:t>
      </w:r>
      <w:r>
        <w:rPr>
          <w:rFonts w:ascii="Times New Roman" w:hAnsi="Times New Roman" w:cs="Times New Roman"/>
          <w:sz w:val="28"/>
          <w:szCs w:val="28"/>
        </w:rPr>
        <w:t>иной централизованной базы дан</w:t>
      </w:r>
      <w:r w:rsidRPr="009A232E">
        <w:rPr>
          <w:rFonts w:ascii="Times New Roman" w:hAnsi="Times New Roman" w:cs="Times New Roman"/>
          <w:sz w:val="28"/>
          <w:szCs w:val="28"/>
        </w:rPr>
        <w:t>ных да</w:t>
      </w:r>
      <w:r>
        <w:rPr>
          <w:rFonts w:ascii="Times New Roman" w:hAnsi="Times New Roman" w:cs="Times New Roman"/>
          <w:sz w:val="28"/>
          <w:szCs w:val="28"/>
        </w:rPr>
        <w:t>ктилоскопической информации и отсутствия</w:t>
      </w:r>
      <w:r w:rsidRPr="009A232E">
        <w:rPr>
          <w:rFonts w:ascii="Times New Roman" w:hAnsi="Times New Roman" w:cs="Times New Roman"/>
          <w:sz w:val="28"/>
          <w:szCs w:val="28"/>
        </w:rPr>
        <w:t xml:space="preserve"> надлежащего уровня взаимодействия между государств</w:t>
      </w:r>
      <w:r>
        <w:rPr>
          <w:rFonts w:ascii="Times New Roman" w:hAnsi="Times New Roman" w:cs="Times New Roman"/>
          <w:sz w:val="28"/>
          <w:szCs w:val="28"/>
        </w:rPr>
        <w:t>енными органами, специализирую</w:t>
      </w:r>
      <w:r w:rsidRPr="009A232E">
        <w:rPr>
          <w:rFonts w:ascii="Times New Roman" w:hAnsi="Times New Roman" w:cs="Times New Roman"/>
          <w:sz w:val="28"/>
          <w:szCs w:val="28"/>
        </w:rPr>
        <w:t>щимися на сборе, хр</w:t>
      </w:r>
      <w:r>
        <w:rPr>
          <w:rFonts w:ascii="Times New Roman" w:hAnsi="Times New Roman" w:cs="Times New Roman"/>
          <w:sz w:val="28"/>
          <w:szCs w:val="28"/>
        </w:rPr>
        <w:t>анении и использовании дактило</w:t>
      </w:r>
      <w:r w:rsidRPr="009A232E">
        <w:rPr>
          <w:rFonts w:ascii="Times New Roman" w:hAnsi="Times New Roman" w:cs="Times New Roman"/>
          <w:sz w:val="28"/>
          <w:szCs w:val="28"/>
        </w:rPr>
        <w:t>скопической информации</w:t>
      </w:r>
      <w:r>
        <w:rPr>
          <w:rFonts w:ascii="Times New Roman" w:hAnsi="Times New Roman" w:cs="Times New Roman"/>
          <w:sz w:val="28"/>
          <w:szCs w:val="28"/>
        </w:rPr>
        <w:t>.</w:t>
      </w:r>
    </w:p>
    <w:p w14:paraId="554652CF" w14:textId="45D6E0B0" w:rsidR="00C33E75" w:rsidRDefault="00C33E7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05E3B1A9" w14:textId="77777777" w:rsidR="009C73E3" w:rsidRPr="00780170" w:rsidRDefault="009C73E3" w:rsidP="00285EA6">
      <w:pPr>
        <w:pStyle w:val="1"/>
      </w:pPr>
      <w:bookmarkStart w:id="8" w:name="_Toc71988415"/>
      <w:r w:rsidRPr="00780170">
        <w:lastRenderedPageBreak/>
        <w:t>СПИСОК ИСПОЛЬЗОВАННЫХ ИСТОЧНИКОВ</w:t>
      </w:r>
      <w:bookmarkEnd w:id="8"/>
    </w:p>
    <w:p w14:paraId="0B234770" w14:textId="77777777" w:rsidR="009C73E3" w:rsidRPr="00780170" w:rsidRDefault="009C73E3" w:rsidP="00120560">
      <w:pPr>
        <w:spacing w:after="0" w:line="360" w:lineRule="auto"/>
        <w:ind w:firstLine="709"/>
        <w:jc w:val="center"/>
        <w:rPr>
          <w:rFonts w:ascii="Times New Roman" w:hAnsi="Times New Roman" w:cs="Times New Roman"/>
          <w:b/>
          <w:sz w:val="28"/>
          <w:szCs w:val="28"/>
        </w:rPr>
      </w:pPr>
    </w:p>
    <w:p w14:paraId="63783926" w14:textId="77777777" w:rsidR="009C73E3" w:rsidRDefault="009C73E3" w:rsidP="00120560">
      <w:pPr>
        <w:spacing w:line="360" w:lineRule="auto"/>
        <w:ind w:firstLine="709"/>
        <w:jc w:val="center"/>
        <w:rPr>
          <w:rFonts w:ascii="Times New Roman" w:hAnsi="Times New Roman" w:cs="Times New Roman"/>
          <w:b/>
          <w:sz w:val="28"/>
          <w:szCs w:val="28"/>
        </w:rPr>
      </w:pPr>
      <w:r w:rsidRPr="00780170">
        <w:rPr>
          <w:rFonts w:ascii="Times New Roman" w:hAnsi="Times New Roman" w:cs="Times New Roman"/>
          <w:b/>
          <w:sz w:val="28"/>
          <w:szCs w:val="28"/>
        </w:rPr>
        <w:t>Законы и иные нормативные правовые акты:</w:t>
      </w:r>
    </w:p>
    <w:p w14:paraId="1635601E" w14:textId="77777777" w:rsidR="009C73E3" w:rsidRDefault="009C73E3" w:rsidP="00C33E75">
      <w:pPr>
        <w:pStyle w:val="a3"/>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8678C4">
        <w:rPr>
          <w:rFonts w:ascii="Times New Roman" w:eastAsia="Times New Roman" w:hAnsi="Times New Roman" w:cs="Times New Roman"/>
          <w:sz w:val="28"/>
          <w:szCs w:val="28"/>
          <w:lang w:eastAsia="ru-RU"/>
        </w:rPr>
        <w:t xml:space="preserve">О государственной дактилоскопической регистрации в Российской </w:t>
      </w:r>
    </w:p>
    <w:p w14:paraId="18B5154D" w14:textId="6485F27F" w:rsidR="00FF2294" w:rsidRDefault="009C73E3" w:rsidP="00C33E75">
      <w:pPr>
        <w:spacing w:after="0" w:line="360" w:lineRule="auto"/>
        <w:ind w:firstLine="709"/>
        <w:jc w:val="both"/>
        <w:rPr>
          <w:rFonts w:ascii="Times New Roman" w:eastAsia="Times New Roman" w:hAnsi="Times New Roman" w:cs="Times New Roman"/>
          <w:sz w:val="28"/>
          <w:szCs w:val="28"/>
          <w:lang w:eastAsia="ru-RU"/>
        </w:rPr>
      </w:pPr>
      <w:r w:rsidRPr="009C73E3">
        <w:rPr>
          <w:rFonts w:ascii="Times New Roman" w:eastAsia="Times New Roman" w:hAnsi="Times New Roman" w:cs="Times New Roman"/>
          <w:sz w:val="28"/>
          <w:szCs w:val="28"/>
          <w:lang w:eastAsia="ru-RU"/>
        </w:rPr>
        <w:t>Федерации: федеральный закон от 25 июля 1998 № 128-ФЗ (ред. от 05.12.2017) // Российская газета. 1998. 29 июля. № 145; Российская газета. 2017. 9 декабря. № 122.</w:t>
      </w:r>
    </w:p>
    <w:p w14:paraId="75FED980" w14:textId="77777777" w:rsidR="009C73E3" w:rsidRPr="009C73E3" w:rsidRDefault="009C73E3" w:rsidP="00C33E75">
      <w:pPr>
        <w:pStyle w:val="a3"/>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8678C4">
        <w:rPr>
          <w:rFonts w:ascii="Times New Roman" w:hAnsi="Times New Roman" w:cs="Times New Roman"/>
          <w:color w:val="000000"/>
          <w:sz w:val="28"/>
          <w:szCs w:val="28"/>
        </w:rPr>
        <w:t>О содержании под страж</w:t>
      </w:r>
      <w:r>
        <w:rPr>
          <w:rFonts w:ascii="Times New Roman" w:hAnsi="Times New Roman" w:cs="Times New Roman"/>
          <w:color w:val="000000"/>
          <w:sz w:val="28"/>
          <w:szCs w:val="28"/>
        </w:rPr>
        <w:t>ей подозреваемых и обвиняемых в</w:t>
      </w:r>
    </w:p>
    <w:p w14:paraId="4CEAFBFC" w14:textId="77777777" w:rsidR="009C73E3" w:rsidRDefault="009C73E3" w:rsidP="00C33E75">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совершении </w:t>
      </w:r>
      <w:r w:rsidRPr="009C73E3">
        <w:rPr>
          <w:rFonts w:ascii="Times New Roman" w:hAnsi="Times New Roman" w:cs="Times New Roman"/>
          <w:color w:val="000000"/>
          <w:sz w:val="28"/>
          <w:szCs w:val="28"/>
        </w:rPr>
        <w:t>преступлений»: федеральный закон от 15 июля 1995 г. № 103-ФЗ (ред. от 07.01.2017) // Российская газета. 1995. 20 июля. №139.; Российская газета. 2017.12 января.  № 1.</w:t>
      </w:r>
    </w:p>
    <w:p w14:paraId="6DD1CF61" w14:textId="77777777" w:rsidR="009C73E3" w:rsidRDefault="009C73E3" w:rsidP="00C33E75">
      <w:pPr>
        <w:pStyle w:val="a3"/>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8678C4">
        <w:rPr>
          <w:rFonts w:ascii="Times New Roman" w:eastAsia="Times New Roman" w:hAnsi="Times New Roman" w:cs="Times New Roman"/>
          <w:sz w:val="28"/>
          <w:szCs w:val="28"/>
          <w:lang w:eastAsia="ru-RU"/>
        </w:rPr>
        <w:t xml:space="preserve">Об утверждении Инструкции по организации исполнения наказаний и </w:t>
      </w:r>
    </w:p>
    <w:p w14:paraId="250DBE77" w14:textId="77777777" w:rsidR="009C73E3" w:rsidRDefault="009C73E3" w:rsidP="00C33E75">
      <w:pPr>
        <w:spacing w:after="0" w:line="360" w:lineRule="auto"/>
        <w:ind w:firstLine="709"/>
        <w:jc w:val="both"/>
        <w:rPr>
          <w:rFonts w:ascii="Times New Roman" w:eastAsia="Times New Roman" w:hAnsi="Times New Roman" w:cs="Times New Roman"/>
          <w:sz w:val="28"/>
          <w:szCs w:val="28"/>
          <w:lang w:eastAsia="ru-RU"/>
        </w:rPr>
      </w:pPr>
      <w:r w:rsidRPr="009C73E3">
        <w:rPr>
          <w:rFonts w:ascii="Times New Roman" w:eastAsia="Times New Roman" w:hAnsi="Times New Roman" w:cs="Times New Roman"/>
          <w:sz w:val="28"/>
          <w:szCs w:val="28"/>
          <w:lang w:eastAsia="ru-RU"/>
        </w:rPr>
        <w:t>мер уголовно-правового характера без изоляции от общества: приказ Минюста России от 20.05.2009 № 142 (ред. от 22.08.2014)// Российская газета. 2009.24 мая. Российская газета. 2014. 24 августа. № 151.</w:t>
      </w:r>
    </w:p>
    <w:p w14:paraId="1B50A962" w14:textId="77777777" w:rsidR="009C73E3" w:rsidRDefault="009C73E3" w:rsidP="00C33E75">
      <w:pPr>
        <w:pStyle w:val="a3"/>
        <w:numPr>
          <w:ilvl w:val="0"/>
          <w:numId w:val="26"/>
        </w:numPr>
        <w:spacing w:after="0" w:line="360" w:lineRule="auto"/>
        <w:ind w:left="0" w:firstLine="709"/>
        <w:jc w:val="both"/>
        <w:rPr>
          <w:rFonts w:ascii="Times New Roman" w:eastAsia="Times New Roman" w:hAnsi="Times New Roman" w:cs="Times New Roman"/>
          <w:sz w:val="28"/>
          <w:szCs w:val="28"/>
          <w:lang w:eastAsia="ru-RU"/>
        </w:rPr>
      </w:pPr>
      <w:r w:rsidRPr="009C73E3">
        <w:rPr>
          <w:rFonts w:ascii="Times New Roman" w:eastAsia="Times New Roman" w:hAnsi="Times New Roman" w:cs="Times New Roman"/>
          <w:sz w:val="28"/>
          <w:szCs w:val="28"/>
          <w:lang w:eastAsia="ru-RU"/>
        </w:rPr>
        <w:t xml:space="preserve">Об утверждении Правил внутреннего распорядка следственных </w:t>
      </w:r>
    </w:p>
    <w:p w14:paraId="007ED964" w14:textId="464DA6DE" w:rsidR="00FF2294" w:rsidRDefault="009C73E3" w:rsidP="00C33E75">
      <w:pPr>
        <w:spacing w:after="0" w:line="360" w:lineRule="auto"/>
        <w:ind w:firstLine="709"/>
        <w:jc w:val="both"/>
        <w:rPr>
          <w:rFonts w:ascii="Times New Roman" w:eastAsia="Times New Roman" w:hAnsi="Times New Roman" w:cs="Times New Roman"/>
          <w:sz w:val="28"/>
          <w:szCs w:val="28"/>
          <w:lang w:eastAsia="ru-RU"/>
        </w:rPr>
      </w:pPr>
      <w:r w:rsidRPr="009C73E3">
        <w:rPr>
          <w:rFonts w:ascii="Times New Roman" w:eastAsia="Times New Roman" w:hAnsi="Times New Roman" w:cs="Times New Roman"/>
          <w:sz w:val="28"/>
          <w:szCs w:val="28"/>
          <w:lang w:eastAsia="ru-RU"/>
        </w:rPr>
        <w:t>изоляторов уголовно-исполнительной системы: приказ Минюста России от 14.10.2005 № 189 (ред. от 12.05.2017) //Бюллетень нормативных актов федеральных органов исполнительной власти.</w:t>
      </w:r>
      <w:r w:rsidR="00F914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№46</w:t>
      </w:r>
      <w:r w:rsidR="00F914C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14.11.2005.</w:t>
      </w:r>
    </w:p>
    <w:p w14:paraId="1D667B11" w14:textId="77777777" w:rsidR="009C73E3" w:rsidRDefault="009C73E3" w:rsidP="00120560">
      <w:pPr>
        <w:spacing w:after="0" w:line="360" w:lineRule="auto"/>
        <w:jc w:val="both"/>
        <w:rPr>
          <w:rFonts w:ascii="Times New Roman" w:eastAsia="Times New Roman" w:hAnsi="Times New Roman" w:cs="Times New Roman"/>
          <w:sz w:val="28"/>
          <w:szCs w:val="28"/>
          <w:lang w:eastAsia="ru-RU"/>
        </w:rPr>
      </w:pPr>
    </w:p>
    <w:p w14:paraId="7F8BF551" w14:textId="77777777" w:rsidR="009C73E3" w:rsidRDefault="009C73E3" w:rsidP="00120560">
      <w:pPr>
        <w:shd w:val="clear" w:color="auto" w:fill="FFFFFF" w:themeFill="background1"/>
        <w:spacing w:line="360" w:lineRule="auto"/>
        <w:ind w:firstLine="709"/>
        <w:jc w:val="center"/>
        <w:rPr>
          <w:rFonts w:ascii="Times New Roman" w:hAnsi="Times New Roman" w:cs="Times New Roman"/>
          <w:b/>
          <w:sz w:val="28"/>
          <w:szCs w:val="28"/>
        </w:rPr>
      </w:pPr>
      <w:r w:rsidRPr="005770FF">
        <w:rPr>
          <w:rFonts w:ascii="Times New Roman" w:hAnsi="Times New Roman" w:cs="Times New Roman"/>
          <w:b/>
          <w:sz w:val="28"/>
          <w:szCs w:val="28"/>
        </w:rPr>
        <w:t>Учебные и учебно-методические издания:</w:t>
      </w:r>
    </w:p>
    <w:p w14:paraId="374F2E55" w14:textId="77777777" w:rsidR="009C73E3" w:rsidRDefault="009C73E3" w:rsidP="00C33E75">
      <w:pPr>
        <w:pStyle w:val="a5"/>
        <w:numPr>
          <w:ilvl w:val="0"/>
          <w:numId w:val="27"/>
        </w:numPr>
        <w:spacing w:line="360" w:lineRule="auto"/>
        <w:ind w:left="0" w:firstLine="709"/>
        <w:jc w:val="both"/>
        <w:rPr>
          <w:rFonts w:ascii="Times New Roman" w:hAnsi="Times New Roman" w:cs="Times New Roman"/>
          <w:sz w:val="28"/>
          <w:szCs w:val="28"/>
        </w:rPr>
      </w:pPr>
      <w:r w:rsidRPr="008678C4">
        <w:rPr>
          <w:rFonts w:ascii="Times New Roman" w:hAnsi="Times New Roman" w:cs="Times New Roman"/>
          <w:sz w:val="28"/>
          <w:szCs w:val="28"/>
        </w:rPr>
        <w:t xml:space="preserve">Аверьянова Т.В., Белкин, Р.С., </w:t>
      </w:r>
      <w:proofErr w:type="spellStart"/>
      <w:r w:rsidRPr="008678C4">
        <w:rPr>
          <w:rFonts w:ascii="Times New Roman" w:hAnsi="Times New Roman" w:cs="Times New Roman"/>
          <w:sz w:val="28"/>
          <w:szCs w:val="28"/>
        </w:rPr>
        <w:t>Корухов</w:t>
      </w:r>
      <w:proofErr w:type="spellEnd"/>
      <w:r w:rsidRPr="008678C4">
        <w:rPr>
          <w:rFonts w:ascii="Times New Roman" w:hAnsi="Times New Roman" w:cs="Times New Roman"/>
          <w:sz w:val="28"/>
          <w:szCs w:val="28"/>
        </w:rPr>
        <w:t xml:space="preserve"> Ю.Г., Российская Е.Р. </w:t>
      </w:r>
    </w:p>
    <w:p w14:paraId="73B14586" w14:textId="77777777" w:rsidR="009C73E3" w:rsidRPr="008678C4" w:rsidRDefault="009C73E3" w:rsidP="00C33E75">
      <w:pPr>
        <w:pStyle w:val="a5"/>
        <w:spacing w:line="360" w:lineRule="auto"/>
        <w:ind w:firstLine="709"/>
        <w:jc w:val="both"/>
        <w:rPr>
          <w:rFonts w:ascii="Times New Roman" w:hAnsi="Times New Roman" w:cs="Times New Roman"/>
          <w:sz w:val="28"/>
          <w:szCs w:val="28"/>
        </w:rPr>
      </w:pPr>
      <w:r w:rsidRPr="008678C4">
        <w:rPr>
          <w:rFonts w:ascii="Times New Roman" w:hAnsi="Times New Roman" w:cs="Times New Roman"/>
          <w:sz w:val="28"/>
          <w:szCs w:val="28"/>
        </w:rPr>
        <w:t xml:space="preserve">Криминалистика. </w:t>
      </w:r>
      <w:r>
        <w:rPr>
          <w:rFonts w:ascii="Times New Roman" w:hAnsi="Times New Roman" w:cs="Times New Roman"/>
          <w:sz w:val="28"/>
          <w:szCs w:val="28"/>
        </w:rPr>
        <w:t xml:space="preserve"> М.: НОРМА ИНФРА-М, 2009. 350 с.</w:t>
      </w:r>
    </w:p>
    <w:p w14:paraId="72C50CEE" w14:textId="77777777" w:rsidR="009C73E3" w:rsidRDefault="009C73E3" w:rsidP="00C33E75">
      <w:pPr>
        <w:pStyle w:val="a3"/>
        <w:numPr>
          <w:ilvl w:val="0"/>
          <w:numId w:val="27"/>
        </w:numPr>
        <w:shd w:val="clear" w:color="auto" w:fill="FFFFFF" w:themeFill="background1"/>
        <w:spacing w:after="0" w:line="360" w:lineRule="auto"/>
        <w:ind w:left="0" w:firstLine="709"/>
        <w:jc w:val="both"/>
        <w:rPr>
          <w:rFonts w:ascii="Times New Roman" w:hAnsi="Times New Roman" w:cs="Times New Roman"/>
          <w:sz w:val="28"/>
          <w:szCs w:val="28"/>
        </w:rPr>
      </w:pPr>
      <w:r w:rsidRPr="008678C4">
        <w:rPr>
          <w:rFonts w:ascii="Times New Roman" w:hAnsi="Times New Roman" w:cs="Times New Roman"/>
          <w:sz w:val="28"/>
          <w:szCs w:val="28"/>
        </w:rPr>
        <w:t xml:space="preserve">Агафонов В.В., Филиппов А.Г. Криминалистика: краткий курс </w:t>
      </w:r>
    </w:p>
    <w:p w14:paraId="0C8DEBFE" w14:textId="77777777" w:rsidR="009C73E3" w:rsidRDefault="009C73E3" w:rsidP="00C33E75">
      <w:pPr>
        <w:shd w:val="clear" w:color="auto" w:fill="FFFFFF" w:themeFill="background1"/>
        <w:spacing w:after="0" w:line="360" w:lineRule="auto"/>
        <w:ind w:firstLine="709"/>
        <w:jc w:val="both"/>
        <w:rPr>
          <w:rFonts w:ascii="Times New Roman" w:hAnsi="Times New Roman" w:cs="Times New Roman"/>
          <w:sz w:val="28"/>
          <w:szCs w:val="28"/>
        </w:rPr>
      </w:pPr>
      <w:r w:rsidRPr="009C73E3">
        <w:rPr>
          <w:rFonts w:ascii="Times New Roman" w:hAnsi="Times New Roman" w:cs="Times New Roman"/>
          <w:sz w:val="28"/>
          <w:szCs w:val="28"/>
        </w:rPr>
        <w:t xml:space="preserve">лекций.  М.: Издательство </w:t>
      </w:r>
      <w:proofErr w:type="spellStart"/>
      <w:r w:rsidRPr="009C73E3">
        <w:rPr>
          <w:rFonts w:ascii="Times New Roman" w:hAnsi="Times New Roman" w:cs="Times New Roman"/>
          <w:sz w:val="28"/>
          <w:szCs w:val="28"/>
        </w:rPr>
        <w:t>Юрайт</w:t>
      </w:r>
      <w:proofErr w:type="spellEnd"/>
      <w:r w:rsidRPr="009C73E3">
        <w:rPr>
          <w:rFonts w:ascii="Times New Roman" w:hAnsi="Times New Roman" w:cs="Times New Roman"/>
          <w:sz w:val="28"/>
          <w:szCs w:val="28"/>
        </w:rPr>
        <w:t xml:space="preserve">, 2012. 53 с. </w:t>
      </w:r>
    </w:p>
    <w:p w14:paraId="285D51A8" w14:textId="28709458" w:rsidR="00594495" w:rsidRDefault="00594495" w:rsidP="00C33E75">
      <w:pPr>
        <w:pStyle w:val="a3"/>
        <w:numPr>
          <w:ilvl w:val="0"/>
          <w:numId w:val="27"/>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sidRPr="00594495">
        <w:rPr>
          <w:rFonts w:ascii="Times New Roman" w:hAnsi="Times New Roman" w:cs="Times New Roman"/>
          <w:sz w:val="28"/>
          <w:szCs w:val="28"/>
        </w:rPr>
        <w:t>Аминев</w:t>
      </w:r>
      <w:proofErr w:type="spellEnd"/>
      <w:r w:rsidRPr="00594495">
        <w:rPr>
          <w:rFonts w:ascii="Times New Roman" w:hAnsi="Times New Roman" w:cs="Times New Roman"/>
          <w:sz w:val="28"/>
          <w:szCs w:val="28"/>
        </w:rPr>
        <w:t xml:space="preserve"> Ф.Г. Комплексное использование экспертно-криминалистических учетов в информационном обеспечении расследования и раскрытия преступлений: </w:t>
      </w:r>
      <w:proofErr w:type="spellStart"/>
      <w:r w:rsidRPr="00594495">
        <w:rPr>
          <w:rFonts w:ascii="Times New Roman" w:hAnsi="Times New Roman" w:cs="Times New Roman"/>
          <w:sz w:val="28"/>
          <w:szCs w:val="28"/>
        </w:rPr>
        <w:t>Автореф</w:t>
      </w:r>
      <w:proofErr w:type="spellEnd"/>
      <w:r w:rsidRPr="00594495">
        <w:rPr>
          <w:rFonts w:ascii="Times New Roman" w:hAnsi="Times New Roman" w:cs="Times New Roman"/>
          <w:sz w:val="28"/>
          <w:szCs w:val="28"/>
        </w:rPr>
        <w:t xml:space="preserve">. </w:t>
      </w:r>
      <w:proofErr w:type="spellStart"/>
      <w:r w:rsidRPr="00594495">
        <w:rPr>
          <w:rFonts w:ascii="Times New Roman" w:hAnsi="Times New Roman" w:cs="Times New Roman"/>
          <w:sz w:val="28"/>
          <w:szCs w:val="28"/>
        </w:rPr>
        <w:t>Ди</w:t>
      </w:r>
      <w:r>
        <w:rPr>
          <w:rFonts w:ascii="Times New Roman" w:hAnsi="Times New Roman" w:cs="Times New Roman"/>
          <w:sz w:val="28"/>
          <w:szCs w:val="28"/>
        </w:rPr>
        <w:t>с</w:t>
      </w:r>
      <w:proofErr w:type="spellEnd"/>
      <w:r>
        <w:rPr>
          <w:rFonts w:ascii="Times New Roman" w:hAnsi="Times New Roman" w:cs="Times New Roman"/>
          <w:sz w:val="28"/>
          <w:szCs w:val="28"/>
        </w:rPr>
        <w:t>.</w:t>
      </w:r>
      <w:r w:rsidRPr="00594495">
        <w:rPr>
          <w:rFonts w:ascii="Times New Roman" w:hAnsi="Times New Roman" w:cs="Times New Roman"/>
          <w:sz w:val="28"/>
          <w:szCs w:val="28"/>
        </w:rPr>
        <w:t xml:space="preserve"> канд. юрид. наук. Уфа</w:t>
      </w:r>
      <w:r>
        <w:rPr>
          <w:rFonts w:ascii="Times New Roman" w:hAnsi="Times New Roman" w:cs="Times New Roman"/>
          <w:sz w:val="28"/>
          <w:szCs w:val="28"/>
        </w:rPr>
        <w:t>.</w:t>
      </w:r>
      <w:r w:rsidRPr="00594495">
        <w:rPr>
          <w:rFonts w:ascii="Times New Roman" w:hAnsi="Times New Roman" w:cs="Times New Roman"/>
          <w:sz w:val="28"/>
          <w:szCs w:val="28"/>
        </w:rPr>
        <w:t xml:space="preserve"> 2001. 125 с.</w:t>
      </w:r>
    </w:p>
    <w:p w14:paraId="3BA3278C" w14:textId="0C335555" w:rsidR="009C73E3" w:rsidRDefault="009C73E3" w:rsidP="00C33E75">
      <w:pPr>
        <w:pStyle w:val="a3"/>
        <w:numPr>
          <w:ilvl w:val="0"/>
          <w:numId w:val="27"/>
        </w:numPr>
        <w:shd w:val="clear" w:color="auto" w:fill="FFFFFF" w:themeFill="background1"/>
        <w:spacing w:after="0" w:line="360" w:lineRule="auto"/>
        <w:ind w:left="0" w:firstLine="709"/>
        <w:jc w:val="both"/>
        <w:rPr>
          <w:rFonts w:ascii="Times New Roman" w:hAnsi="Times New Roman" w:cs="Times New Roman"/>
          <w:sz w:val="28"/>
          <w:szCs w:val="28"/>
        </w:rPr>
      </w:pPr>
      <w:proofErr w:type="spellStart"/>
      <w:r w:rsidRPr="008678C4">
        <w:rPr>
          <w:rFonts w:ascii="Times New Roman" w:hAnsi="Times New Roman" w:cs="Times New Roman"/>
          <w:sz w:val="28"/>
          <w:szCs w:val="28"/>
        </w:rPr>
        <w:lastRenderedPageBreak/>
        <w:t>Балугина</w:t>
      </w:r>
      <w:proofErr w:type="spellEnd"/>
      <w:r w:rsidRPr="008678C4">
        <w:rPr>
          <w:rFonts w:ascii="Times New Roman" w:hAnsi="Times New Roman" w:cs="Times New Roman"/>
          <w:sz w:val="28"/>
          <w:szCs w:val="28"/>
        </w:rPr>
        <w:t xml:space="preserve"> Т.С. Криминалистика. Общие положения методики </w:t>
      </w:r>
    </w:p>
    <w:p w14:paraId="7D30E924" w14:textId="77777777" w:rsidR="009C73E3" w:rsidRDefault="009C73E3" w:rsidP="00C33E75">
      <w:pPr>
        <w:shd w:val="clear" w:color="auto" w:fill="FFFFFF" w:themeFill="background1"/>
        <w:spacing w:after="0" w:line="360" w:lineRule="auto"/>
        <w:ind w:firstLine="709"/>
        <w:jc w:val="both"/>
        <w:rPr>
          <w:rFonts w:ascii="Times New Roman" w:hAnsi="Times New Roman" w:cs="Times New Roman"/>
          <w:sz w:val="28"/>
          <w:szCs w:val="28"/>
        </w:rPr>
      </w:pPr>
      <w:r w:rsidRPr="009C73E3">
        <w:rPr>
          <w:rFonts w:ascii="Times New Roman" w:hAnsi="Times New Roman" w:cs="Times New Roman"/>
          <w:sz w:val="28"/>
          <w:szCs w:val="28"/>
        </w:rPr>
        <w:t xml:space="preserve">расследования преступлений. Лекции. </w:t>
      </w:r>
      <w:proofErr w:type="spellStart"/>
      <w:r w:rsidRPr="009C73E3">
        <w:rPr>
          <w:rFonts w:ascii="Times New Roman" w:hAnsi="Times New Roman" w:cs="Times New Roman"/>
          <w:sz w:val="28"/>
          <w:szCs w:val="28"/>
        </w:rPr>
        <w:t>КубГУ</w:t>
      </w:r>
      <w:proofErr w:type="spellEnd"/>
      <w:r w:rsidRPr="009C73E3">
        <w:rPr>
          <w:rFonts w:ascii="Times New Roman" w:hAnsi="Times New Roman" w:cs="Times New Roman"/>
          <w:sz w:val="28"/>
          <w:szCs w:val="28"/>
        </w:rPr>
        <w:t>, Краснодар.</w:t>
      </w:r>
      <w:r>
        <w:rPr>
          <w:rFonts w:ascii="Times New Roman" w:hAnsi="Times New Roman" w:cs="Times New Roman"/>
          <w:sz w:val="28"/>
          <w:szCs w:val="28"/>
        </w:rPr>
        <w:t xml:space="preserve"> 2011. 97 с.</w:t>
      </w:r>
    </w:p>
    <w:p w14:paraId="473F44A8" w14:textId="665780E9" w:rsidR="009C73E3" w:rsidRPr="00C33E75" w:rsidRDefault="000C7A29" w:rsidP="00C33E75">
      <w:pPr>
        <w:pStyle w:val="a3"/>
        <w:numPr>
          <w:ilvl w:val="0"/>
          <w:numId w:val="27"/>
        </w:numPr>
        <w:shd w:val="clear" w:color="auto" w:fill="FFFFFF" w:themeFill="background1"/>
        <w:spacing w:after="0" w:line="360" w:lineRule="auto"/>
        <w:ind w:left="0" w:firstLine="709"/>
        <w:jc w:val="both"/>
        <w:rPr>
          <w:rFonts w:ascii="Times New Roman" w:hAnsi="Times New Roman" w:cs="Times New Roman"/>
          <w:sz w:val="28"/>
          <w:szCs w:val="28"/>
        </w:rPr>
      </w:pPr>
      <w:r w:rsidRPr="000C7A29">
        <w:rPr>
          <w:rFonts w:ascii="Times New Roman" w:hAnsi="Times New Roman" w:cs="Times New Roman"/>
          <w:sz w:val="28"/>
          <w:szCs w:val="28"/>
        </w:rPr>
        <w:t>Белкин Р.С. Криминалистическая энциклопедия. М. Планета, 2010.</w:t>
      </w:r>
      <w:r w:rsidR="00C33E75">
        <w:rPr>
          <w:rFonts w:ascii="Times New Roman" w:hAnsi="Times New Roman" w:cs="Times New Roman"/>
          <w:sz w:val="28"/>
          <w:szCs w:val="28"/>
        </w:rPr>
        <w:t xml:space="preserve"> </w:t>
      </w:r>
      <w:r w:rsidRPr="00C33E75">
        <w:rPr>
          <w:rFonts w:ascii="Times New Roman" w:hAnsi="Times New Roman" w:cs="Times New Roman"/>
          <w:sz w:val="28"/>
          <w:szCs w:val="28"/>
        </w:rPr>
        <w:t xml:space="preserve">598 с. </w:t>
      </w:r>
    </w:p>
    <w:p w14:paraId="6139C715" w14:textId="64CBAFE3" w:rsidR="000C7A29" w:rsidRDefault="000C7A29" w:rsidP="00C33E75">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r w:rsidRPr="008678C4">
        <w:rPr>
          <w:rFonts w:ascii="Times New Roman" w:hAnsi="Times New Roman" w:cs="Times New Roman"/>
          <w:sz w:val="28"/>
          <w:szCs w:val="28"/>
        </w:rPr>
        <w:t xml:space="preserve">Волынский А.Ф., Лавров В.П. Криминалистика: учебник для </w:t>
      </w:r>
    </w:p>
    <w:p w14:paraId="0097599C" w14:textId="77777777" w:rsidR="000C7A29" w:rsidRDefault="000C7A29" w:rsidP="00C33E75">
      <w:pPr>
        <w:shd w:val="clear" w:color="auto" w:fill="FFFFFF" w:themeFill="background1"/>
        <w:spacing w:after="0" w:line="360" w:lineRule="auto"/>
        <w:ind w:firstLine="709"/>
        <w:jc w:val="both"/>
        <w:rPr>
          <w:rFonts w:ascii="Times New Roman" w:hAnsi="Times New Roman" w:cs="Times New Roman"/>
          <w:sz w:val="28"/>
          <w:szCs w:val="28"/>
        </w:rPr>
      </w:pPr>
      <w:r w:rsidRPr="000C7A29">
        <w:rPr>
          <w:rFonts w:ascii="Times New Roman" w:hAnsi="Times New Roman" w:cs="Times New Roman"/>
          <w:sz w:val="28"/>
          <w:szCs w:val="28"/>
        </w:rPr>
        <w:t>студентов вузов// М.: ЮНИТИ-ДАНА: Закон и право, 2013.519 с.</w:t>
      </w:r>
    </w:p>
    <w:p w14:paraId="49555524" w14:textId="77777777" w:rsidR="000C7A29" w:rsidRDefault="000C7A29" w:rsidP="00C33E75">
      <w:pPr>
        <w:pStyle w:val="a3"/>
        <w:numPr>
          <w:ilvl w:val="0"/>
          <w:numId w:val="27"/>
        </w:numPr>
        <w:spacing w:after="0" w:line="360" w:lineRule="auto"/>
        <w:ind w:left="0" w:firstLine="709"/>
        <w:contextualSpacing w:val="0"/>
        <w:jc w:val="both"/>
        <w:rPr>
          <w:rFonts w:ascii="Times New Roman" w:hAnsi="Times New Roman" w:cs="Times New Roman"/>
          <w:sz w:val="28"/>
          <w:szCs w:val="28"/>
        </w:rPr>
      </w:pPr>
      <w:r w:rsidRPr="000C7A29">
        <w:rPr>
          <w:rFonts w:ascii="Times New Roman" w:hAnsi="Times New Roman" w:cs="Times New Roman"/>
          <w:sz w:val="28"/>
          <w:szCs w:val="28"/>
        </w:rPr>
        <w:t xml:space="preserve">Герасимов И. Ф. Криминалистика: Учебник для вузов// 2-е изд., </w:t>
      </w:r>
    </w:p>
    <w:p w14:paraId="69B02B01" w14:textId="77777777" w:rsidR="000C7A29" w:rsidRPr="000C7A29" w:rsidRDefault="000C7A29" w:rsidP="00C33E75">
      <w:pPr>
        <w:spacing w:after="0" w:line="360" w:lineRule="auto"/>
        <w:ind w:firstLine="709"/>
        <w:jc w:val="both"/>
        <w:rPr>
          <w:rFonts w:ascii="Times New Roman" w:hAnsi="Times New Roman" w:cs="Times New Roman"/>
          <w:sz w:val="28"/>
          <w:szCs w:val="28"/>
        </w:rPr>
      </w:pPr>
      <w:proofErr w:type="spellStart"/>
      <w:r w:rsidRPr="000C7A29">
        <w:rPr>
          <w:rFonts w:ascii="Times New Roman" w:hAnsi="Times New Roman" w:cs="Times New Roman"/>
          <w:sz w:val="28"/>
          <w:szCs w:val="28"/>
        </w:rPr>
        <w:t>перераб</w:t>
      </w:r>
      <w:proofErr w:type="spellEnd"/>
      <w:proofErr w:type="gramStart"/>
      <w:r w:rsidRPr="000C7A29">
        <w:rPr>
          <w:rFonts w:ascii="Times New Roman" w:hAnsi="Times New Roman" w:cs="Times New Roman"/>
          <w:sz w:val="28"/>
          <w:szCs w:val="28"/>
        </w:rPr>
        <w:t>.</w:t>
      </w:r>
      <w:proofErr w:type="gramEnd"/>
      <w:r w:rsidRPr="000C7A29">
        <w:rPr>
          <w:rFonts w:ascii="Times New Roman" w:hAnsi="Times New Roman" w:cs="Times New Roman"/>
          <w:sz w:val="28"/>
          <w:szCs w:val="28"/>
        </w:rPr>
        <w:t xml:space="preserve"> и доп. М.: </w:t>
      </w:r>
      <w:proofErr w:type="spellStart"/>
      <w:r w:rsidRPr="000C7A29">
        <w:rPr>
          <w:rFonts w:ascii="Times New Roman" w:hAnsi="Times New Roman" w:cs="Times New Roman"/>
          <w:sz w:val="28"/>
          <w:szCs w:val="28"/>
        </w:rPr>
        <w:t>Высш</w:t>
      </w:r>
      <w:proofErr w:type="spellEnd"/>
      <w:r w:rsidRPr="000C7A29">
        <w:rPr>
          <w:rFonts w:ascii="Times New Roman" w:hAnsi="Times New Roman" w:cs="Times New Roman"/>
          <w:sz w:val="28"/>
          <w:szCs w:val="28"/>
        </w:rPr>
        <w:t xml:space="preserve">. </w:t>
      </w:r>
      <w:proofErr w:type="spellStart"/>
      <w:r>
        <w:rPr>
          <w:rFonts w:ascii="Times New Roman" w:hAnsi="Times New Roman" w:cs="Times New Roman"/>
          <w:sz w:val="28"/>
          <w:szCs w:val="28"/>
        </w:rPr>
        <w:t>шк</w:t>
      </w:r>
      <w:proofErr w:type="spellEnd"/>
      <w:r>
        <w:rPr>
          <w:rFonts w:ascii="Times New Roman" w:hAnsi="Times New Roman" w:cs="Times New Roman"/>
          <w:sz w:val="28"/>
          <w:szCs w:val="28"/>
        </w:rPr>
        <w:t>., 2004 г. 459 с.</w:t>
      </w:r>
    </w:p>
    <w:p w14:paraId="266EC45E" w14:textId="77777777" w:rsidR="000C7A29" w:rsidRDefault="000C7A29" w:rsidP="00C33E75">
      <w:pPr>
        <w:pStyle w:val="a3"/>
        <w:numPr>
          <w:ilvl w:val="0"/>
          <w:numId w:val="27"/>
        </w:numPr>
        <w:shd w:val="clear" w:color="auto" w:fill="FFFFFF" w:themeFill="background1"/>
        <w:spacing w:after="0" w:line="360" w:lineRule="auto"/>
        <w:ind w:left="0" w:firstLine="709"/>
        <w:contextualSpacing w:val="0"/>
        <w:jc w:val="both"/>
        <w:rPr>
          <w:rFonts w:ascii="Times New Roman" w:hAnsi="Times New Roman" w:cs="Times New Roman"/>
          <w:sz w:val="28"/>
          <w:szCs w:val="28"/>
        </w:rPr>
      </w:pPr>
      <w:r w:rsidRPr="008678C4">
        <w:rPr>
          <w:rFonts w:ascii="Times New Roman" w:hAnsi="Times New Roman" w:cs="Times New Roman"/>
          <w:sz w:val="28"/>
          <w:szCs w:val="28"/>
        </w:rPr>
        <w:t xml:space="preserve">Гросс Г.Г. Руководство для судебных следователей как система </w:t>
      </w:r>
    </w:p>
    <w:p w14:paraId="02701F6C" w14:textId="15BCE821" w:rsidR="000C7A29" w:rsidRDefault="000C7A29" w:rsidP="00C33E75">
      <w:pPr>
        <w:shd w:val="clear" w:color="auto" w:fill="FFFFFF" w:themeFill="background1"/>
        <w:spacing w:after="0" w:line="360" w:lineRule="auto"/>
        <w:ind w:firstLine="709"/>
        <w:jc w:val="both"/>
        <w:rPr>
          <w:rFonts w:ascii="Times New Roman" w:hAnsi="Times New Roman" w:cs="Times New Roman"/>
          <w:sz w:val="28"/>
          <w:szCs w:val="28"/>
        </w:rPr>
      </w:pPr>
      <w:r w:rsidRPr="000C7A29">
        <w:rPr>
          <w:rFonts w:ascii="Times New Roman" w:hAnsi="Times New Roman" w:cs="Times New Roman"/>
          <w:sz w:val="28"/>
          <w:szCs w:val="28"/>
        </w:rPr>
        <w:t xml:space="preserve">криминалистики. Новое изд., </w:t>
      </w:r>
      <w:proofErr w:type="spellStart"/>
      <w:r w:rsidRPr="000C7A29">
        <w:rPr>
          <w:rFonts w:ascii="Times New Roman" w:hAnsi="Times New Roman" w:cs="Times New Roman"/>
          <w:sz w:val="28"/>
          <w:szCs w:val="28"/>
        </w:rPr>
        <w:t>перепеч</w:t>
      </w:r>
      <w:proofErr w:type="spellEnd"/>
      <w:r w:rsidRPr="000C7A29">
        <w:rPr>
          <w:rFonts w:ascii="Times New Roman" w:hAnsi="Times New Roman" w:cs="Times New Roman"/>
          <w:sz w:val="28"/>
          <w:szCs w:val="28"/>
        </w:rPr>
        <w:t xml:space="preserve">. с изд. 1908 г. М.: </w:t>
      </w:r>
      <w:proofErr w:type="spellStart"/>
      <w:r w:rsidRPr="000C7A29">
        <w:rPr>
          <w:rFonts w:ascii="Times New Roman" w:hAnsi="Times New Roman" w:cs="Times New Roman"/>
          <w:sz w:val="28"/>
          <w:szCs w:val="28"/>
        </w:rPr>
        <w:t>ЛексЭст</w:t>
      </w:r>
      <w:proofErr w:type="spellEnd"/>
      <w:r w:rsidR="00594495">
        <w:rPr>
          <w:rFonts w:ascii="Times New Roman" w:hAnsi="Times New Roman" w:cs="Times New Roman"/>
          <w:sz w:val="28"/>
          <w:szCs w:val="28"/>
        </w:rPr>
        <w:t>.</w:t>
      </w:r>
      <w:r w:rsidRPr="000C7A29">
        <w:rPr>
          <w:rFonts w:ascii="Times New Roman" w:hAnsi="Times New Roman" w:cs="Times New Roman"/>
          <w:sz w:val="28"/>
          <w:szCs w:val="28"/>
        </w:rPr>
        <w:t xml:space="preserve"> </w:t>
      </w:r>
      <w:proofErr w:type="gramStart"/>
      <w:r w:rsidRPr="000C7A29">
        <w:rPr>
          <w:rFonts w:ascii="Times New Roman" w:hAnsi="Times New Roman" w:cs="Times New Roman"/>
          <w:sz w:val="28"/>
          <w:szCs w:val="28"/>
        </w:rPr>
        <w:t>2010 .</w:t>
      </w:r>
      <w:proofErr w:type="gramEnd"/>
      <w:r>
        <w:rPr>
          <w:rFonts w:ascii="Times New Roman" w:hAnsi="Times New Roman" w:cs="Times New Roman"/>
          <w:sz w:val="28"/>
          <w:szCs w:val="28"/>
        </w:rPr>
        <w:t xml:space="preserve"> 289 с.</w:t>
      </w:r>
    </w:p>
    <w:p w14:paraId="22721A79" w14:textId="77777777" w:rsidR="000C7A29" w:rsidRDefault="000C7A29" w:rsidP="00C33E75">
      <w:pPr>
        <w:pStyle w:val="a3"/>
        <w:numPr>
          <w:ilvl w:val="0"/>
          <w:numId w:val="27"/>
        </w:numPr>
        <w:spacing w:after="0" w:line="360" w:lineRule="auto"/>
        <w:ind w:left="0" w:firstLine="709"/>
        <w:contextualSpacing w:val="0"/>
        <w:jc w:val="both"/>
        <w:rPr>
          <w:rFonts w:ascii="Times New Roman" w:hAnsi="Times New Roman" w:cs="Times New Roman"/>
          <w:sz w:val="28"/>
          <w:szCs w:val="28"/>
        </w:rPr>
      </w:pPr>
      <w:r w:rsidRPr="000C7A29">
        <w:rPr>
          <w:rFonts w:ascii="Times New Roman" w:hAnsi="Times New Roman" w:cs="Times New Roman"/>
          <w:sz w:val="28"/>
          <w:szCs w:val="28"/>
        </w:rPr>
        <w:t xml:space="preserve">Драпкин Л.Я. Криминалистика: учебник для бакалавров // под ред. </w:t>
      </w:r>
    </w:p>
    <w:p w14:paraId="0E6E5C32" w14:textId="77777777" w:rsidR="008361C1" w:rsidRDefault="000C7A29" w:rsidP="00C33E75">
      <w:pPr>
        <w:spacing w:after="0" w:line="360" w:lineRule="auto"/>
        <w:ind w:firstLine="709"/>
        <w:jc w:val="both"/>
        <w:rPr>
          <w:rFonts w:ascii="Times New Roman" w:hAnsi="Times New Roman" w:cs="Times New Roman"/>
          <w:sz w:val="28"/>
          <w:szCs w:val="28"/>
        </w:rPr>
      </w:pPr>
      <w:r w:rsidRPr="000C7A29">
        <w:rPr>
          <w:rFonts w:ascii="Times New Roman" w:hAnsi="Times New Roman" w:cs="Times New Roman"/>
          <w:sz w:val="28"/>
          <w:szCs w:val="28"/>
        </w:rPr>
        <w:t>Л. Я. Драпкина. М.: Из</w:t>
      </w:r>
      <w:r>
        <w:rPr>
          <w:rFonts w:ascii="Times New Roman" w:hAnsi="Times New Roman" w:cs="Times New Roman"/>
          <w:sz w:val="28"/>
          <w:szCs w:val="28"/>
        </w:rPr>
        <w:t xml:space="preserve">дательство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2013 г., 146 с.</w:t>
      </w:r>
    </w:p>
    <w:p w14:paraId="3AD3922D" w14:textId="3CD63C3E" w:rsidR="000C7A29" w:rsidRDefault="00120560" w:rsidP="00C33E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0C7A29" w:rsidRPr="008678C4">
        <w:rPr>
          <w:rFonts w:ascii="Times New Roman" w:hAnsi="Times New Roman" w:cs="Times New Roman"/>
          <w:sz w:val="28"/>
          <w:szCs w:val="28"/>
        </w:rPr>
        <w:t>Ищенко Е.П., Филиппов А.Г.  Криминалистика. Учебник М.: Высшее образование 2010.</w:t>
      </w:r>
      <w:r w:rsidR="000C7A29">
        <w:rPr>
          <w:rFonts w:ascii="Times New Roman" w:hAnsi="Times New Roman" w:cs="Times New Roman"/>
          <w:sz w:val="28"/>
          <w:szCs w:val="28"/>
        </w:rPr>
        <w:t xml:space="preserve"> 157 с.</w:t>
      </w:r>
    </w:p>
    <w:p w14:paraId="619BA209" w14:textId="75277BF1" w:rsidR="000C7A29" w:rsidRDefault="000C7A29" w:rsidP="00C33E75">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8678C4">
        <w:rPr>
          <w:rFonts w:ascii="Times New Roman" w:hAnsi="Times New Roman" w:cs="Times New Roman"/>
          <w:sz w:val="28"/>
          <w:szCs w:val="28"/>
        </w:rPr>
        <w:t>Савельева М.В., Смушкин А.Б. Криминалистика. Учебник М.: Дашков И.К. 2009.  С. 12.</w:t>
      </w:r>
    </w:p>
    <w:p w14:paraId="2AA41D5F" w14:textId="6CB7A5CB" w:rsidR="000C7A29" w:rsidRDefault="000C7A29" w:rsidP="00C33E75">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8678C4">
        <w:rPr>
          <w:rFonts w:ascii="Times New Roman" w:hAnsi="Times New Roman" w:cs="Times New Roman"/>
          <w:sz w:val="28"/>
          <w:szCs w:val="28"/>
        </w:rPr>
        <w:t>Попов И. А. Справочник следователя. Осмотр места происшествия</w:t>
      </w:r>
      <w:r>
        <w:rPr>
          <w:rFonts w:ascii="Times New Roman" w:hAnsi="Times New Roman" w:cs="Times New Roman"/>
          <w:sz w:val="28"/>
          <w:szCs w:val="28"/>
        </w:rPr>
        <w:t xml:space="preserve">. – М.: ЦОКР МВД России, 2010. 182 с. </w:t>
      </w:r>
    </w:p>
    <w:p w14:paraId="750780C7" w14:textId="2AB3D598" w:rsidR="000C7A29" w:rsidRDefault="000C7A29" w:rsidP="00C33E75">
      <w:pPr>
        <w:pStyle w:val="a5"/>
        <w:spacing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13) </w:t>
      </w:r>
      <w:r w:rsidRPr="008678C4">
        <w:rPr>
          <w:rFonts w:ascii="Times New Roman" w:eastAsia="Times New Roman" w:hAnsi="Times New Roman" w:cs="Times New Roman"/>
          <w:sz w:val="28"/>
          <w:szCs w:val="28"/>
          <w:lang w:eastAsia="ru-RU"/>
        </w:rPr>
        <w:t xml:space="preserve">Пономарев, В. В. Экспертное исследование папиллярных узоров при их фрагментарном отображении в следах: учебно-методическое пособие / </w:t>
      </w:r>
      <w:r>
        <w:rPr>
          <w:rFonts w:ascii="Times New Roman" w:eastAsia="Times New Roman" w:hAnsi="Times New Roman" w:cs="Times New Roman"/>
          <w:sz w:val="28"/>
          <w:szCs w:val="28"/>
          <w:lang w:eastAsia="ru-RU"/>
        </w:rPr>
        <w:t>Пономарев В.В. – М., 2014. 235 с.</w:t>
      </w:r>
    </w:p>
    <w:p w14:paraId="3BE44622" w14:textId="77777777" w:rsidR="000C7A29" w:rsidRDefault="000C7A29" w:rsidP="00120560">
      <w:pPr>
        <w:shd w:val="clear" w:color="auto" w:fill="FFFFFF" w:themeFill="background1"/>
        <w:spacing w:line="360" w:lineRule="auto"/>
        <w:ind w:firstLine="709"/>
        <w:jc w:val="center"/>
        <w:rPr>
          <w:rFonts w:ascii="Times New Roman" w:hAnsi="Times New Roman" w:cs="Times New Roman"/>
          <w:b/>
          <w:sz w:val="28"/>
          <w:szCs w:val="28"/>
        </w:rPr>
      </w:pPr>
      <w:r w:rsidRPr="005770FF">
        <w:rPr>
          <w:rFonts w:ascii="Times New Roman" w:hAnsi="Times New Roman" w:cs="Times New Roman"/>
          <w:b/>
          <w:sz w:val="28"/>
          <w:szCs w:val="28"/>
        </w:rPr>
        <w:t>Научные издания:</w:t>
      </w:r>
    </w:p>
    <w:p w14:paraId="6165955E" w14:textId="6C838287" w:rsidR="000C7A29" w:rsidRPr="00C33E75" w:rsidRDefault="000C7A29" w:rsidP="00C33E75">
      <w:pPr>
        <w:pStyle w:val="a3"/>
        <w:numPr>
          <w:ilvl w:val="0"/>
          <w:numId w:val="28"/>
        </w:numPr>
        <w:spacing w:after="0" w:line="360" w:lineRule="auto"/>
        <w:ind w:left="0" w:firstLine="709"/>
        <w:contextualSpacing w:val="0"/>
        <w:jc w:val="both"/>
        <w:rPr>
          <w:rFonts w:ascii="Times New Roman" w:hAnsi="Times New Roman" w:cs="Times New Roman"/>
          <w:sz w:val="28"/>
          <w:szCs w:val="28"/>
        </w:rPr>
      </w:pPr>
      <w:proofErr w:type="spellStart"/>
      <w:r w:rsidRPr="000C7A29">
        <w:rPr>
          <w:rFonts w:ascii="Times New Roman" w:eastAsia="Times New Roman" w:hAnsi="Times New Roman" w:cs="Times New Roman"/>
          <w:sz w:val="28"/>
          <w:szCs w:val="28"/>
          <w:lang w:eastAsia="ru-RU"/>
        </w:rPr>
        <w:t>Балко</w:t>
      </w:r>
      <w:proofErr w:type="spellEnd"/>
      <w:r w:rsidRPr="000C7A29">
        <w:rPr>
          <w:rFonts w:ascii="Times New Roman" w:eastAsia="Times New Roman" w:hAnsi="Times New Roman" w:cs="Times New Roman"/>
          <w:sz w:val="28"/>
          <w:szCs w:val="28"/>
          <w:lang w:eastAsia="ru-RU"/>
        </w:rPr>
        <w:t xml:space="preserve">, В.И. К вопросу о классификации способов </w:t>
      </w:r>
      <w:r w:rsidRPr="00C33E75">
        <w:rPr>
          <w:rFonts w:ascii="Times New Roman" w:eastAsia="Times New Roman" w:hAnsi="Times New Roman" w:cs="Times New Roman"/>
          <w:sz w:val="28"/>
          <w:szCs w:val="28"/>
          <w:lang w:eastAsia="ru-RU"/>
        </w:rPr>
        <w:t xml:space="preserve">дактилоскопирования/ </w:t>
      </w:r>
      <w:proofErr w:type="spellStart"/>
      <w:r w:rsidRPr="00C33E75">
        <w:rPr>
          <w:rFonts w:ascii="Times New Roman" w:eastAsia="Times New Roman" w:hAnsi="Times New Roman" w:cs="Times New Roman"/>
          <w:sz w:val="28"/>
          <w:szCs w:val="28"/>
          <w:lang w:eastAsia="ru-RU"/>
        </w:rPr>
        <w:t>Балко</w:t>
      </w:r>
      <w:proofErr w:type="spellEnd"/>
      <w:r w:rsidRPr="00C33E75">
        <w:rPr>
          <w:rFonts w:ascii="Times New Roman" w:eastAsia="Times New Roman" w:hAnsi="Times New Roman" w:cs="Times New Roman"/>
          <w:sz w:val="28"/>
          <w:szCs w:val="28"/>
          <w:lang w:eastAsia="ru-RU"/>
        </w:rPr>
        <w:t xml:space="preserve"> В.И. // Криминалистика: вчера, сегодня, завтра: сб. научных трудов.  2015. 45 с.</w:t>
      </w:r>
    </w:p>
    <w:p w14:paraId="11203269" w14:textId="0B2208F8" w:rsidR="000C7A29" w:rsidRPr="000C7A29" w:rsidRDefault="000C7A29" w:rsidP="00C33E75">
      <w:pPr>
        <w:pStyle w:val="a5"/>
        <w:numPr>
          <w:ilvl w:val="0"/>
          <w:numId w:val="28"/>
        </w:numPr>
        <w:spacing w:line="360" w:lineRule="auto"/>
        <w:ind w:left="0" w:firstLine="709"/>
        <w:jc w:val="both"/>
        <w:rPr>
          <w:rFonts w:ascii="Times New Roman" w:hAnsi="Times New Roman" w:cs="Times New Roman"/>
          <w:sz w:val="28"/>
          <w:szCs w:val="28"/>
        </w:rPr>
      </w:pPr>
      <w:r w:rsidRPr="008678C4">
        <w:rPr>
          <w:rFonts w:ascii="Times New Roman" w:eastAsia="Times New Roman" w:hAnsi="Times New Roman" w:cs="Times New Roman"/>
          <w:color w:val="252525"/>
          <w:sz w:val="28"/>
          <w:szCs w:val="28"/>
          <w:lang w:eastAsia="ru-RU"/>
        </w:rPr>
        <w:t xml:space="preserve">Бугаев, К.В. Права человека и сроки хранения дактилоскопической </w:t>
      </w:r>
    </w:p>
    <w:p w14:paraId="1B3A91E8" w14:textId="33BEC772" w:rsidR="000C7A29" w:rsidRDefault="000C7A29" w:rsidP="00C33E75">
      <w:pPr>
        <w:pStyle w:val="a5"/>
        <w:spacing w:line="360" w:lineRule="auto"/>
        <w:ind w:firstLine="709"/>
        <w:jc w:val="both"/>
        <w:rPr>
          <w:rFonts w:ascii="Times New Roman" w:eastAsia="Times New Roman" w:hAnsi="Times New Roman" w:cs="Times New Roman"/>
          <w:color w:val="252525"/>
          <w:sz w:val="28"/>
          <w:szCs w:val="28"/>
          <w:lang w:eastAsia="ru-RU"/>
        </w:rPr>
      </w:pPr>
      <w:r w:rsidRPr="008678C4">
        <w:rPr>
          <w:rFonts w:ascii="Times New Roman" w:eastAsia="Times New Roman" w:hAnsi="Times New Roman" w:cs="Times New Roman"/>
          <w:color w:val="252525"/>
          <w:sz w:val="28"/>
          <w:szCs w:val="28"/>
          <w:lang w:eastAsia="ru-RU"/>
        </w:rPr>
        <w:lastRenderedPageBreak/>
        <w:t>информации / К.В. Бугаев // Науч.-</w:t>
      </w:r>
      <w:proofErr w:type="spellStart"/>
      <w:r w:rsidRPr="008678C4">
        <w:rPr>
          <w:rFonts w:ascii="Times New Roman" w:eastAsia="Times New Roman" w:hAnsi="Times New Roman" w:cs="Times New Roman"/>
          <w:color w:val="252525"/>
          <w:sz w:val="28"/>
          <w:szCs w:val="28"/>
          <w:lang w:eastAsia="ru-RU"/>
        </w:rPr>
        <w:t>практ</w:t>
      </w:r>
      <w:proofErr w:type="spellEnd"/>
      <w:r w:rsidRPr="008678C4">
        <w:rPr>
          <w:rFonts w:ascii="Times New Roman" w:eastAsia="Times New Roman" w:hAnsi="Times New Roman" w:cs="Times New Roman"/>
          <w:color w:val="252525"/>
          <w:sz w:val="28"/>
          <w:szCs w:val="28"/>
          <w:lang w:eastAsia="ru-RU"/>
        </w:rPr>
        <w:t xml:space="preserve">. </w:t>
      </w:r>
      <w:proofErr w:type="spellStart"/>
      <w:r w:rsidRPr="008678C4">
        <w:rPr>
          <w:rFonts w:ascii="Times New Roman" w:eastAsia="Times New Roman" w:hAnsi="Times New Roman" w:cs="Times New Roman"/>
          <w:color w:val="252525"/>
          <w:sz w:val="28"/>
          <w:szCs w:val="28"/>
          <w:lang w:eastAsia="ru-RU"/>
        </w:rPr>
        <w:t>конф</w:t>
      </w:r>
      <w:proofErr w:type="spellEnd"/>
      <w:r w:rsidRPr="008678C4">
        <w:rPr>
          <w:rFonts w:ascii="Times New Roman" w:eastAsia="Times New Roman" w:hAnsi="Times New Roman" w:cs="Times New Roman"/>
          <w:color w:val="252525"/>
          <w:sz w:val="28"/>
          <w:szCs w:val="28"/>
          <w:lang w:eastAsia="ru-RU"/>
        </w:rPr>
        <w:t xml:space="preserve">. «Международные юридические чтения», 25 апр. 2008 г. – Омск. </w:t>
      </w:r>
      <w:r w:rsidR="008361C1">
        <w:rPr>
          <w:rFonts w:ascii="Times New Roman" w:eastAsia="Times New Roman" w:hAnsi="Times New Roman" w:cs="Times New Roman"/>
          <w:color w:val="252525"/>
          <w:sz w:val="28"/>
          <w:szCs w:val="28"/>
          <w:lang w:eastAsia="ru-RU"/>
        </w:rPr>
        <w:t>111 с.</w:t>
      </w:r>
    </w:p>
    <w:p w14:paraId="30FC27C1" w14:textId="77777777" w:rsidR="008361C1" w:rsidRPr="008361C1" w:rsidRDefault="008361C1" w:rsidP="00C33E75">
      <w:pPr>
        <w:pStyle w:val="a3"/>
        <w:numPr>
          <w:ilvl w:val="0"/>
          <w:numId w:val="28"/>
        </w:numPr>
        <w:spacing w:after="0" w:line="360" w:lineRule="auto"/>
        <w:ind w:left="0" w:firstLine="709"/>
        <w:contextualSpacing w:val="0"/>
        <w:jc w:val="both"/>
        <w:rPr>
          <w:rFonts w:ascii="Times New Roman" w:hAnsi="Times New Roman" w:cs="Times New Roman"/>
          <w:sz w:val="28"/>
          <w:szCs w:val="28"/>
        </w:rPr>
      </w:pPr>
      <w:r w:rsidRPr="008361C1">
        <w:rPr>
          <w:rFonts w:ascii="Times New Roman" w:eastAsia="Times New Roman" w:hAnsi="Times New Roman" w:cs="Times New Roman"/>
          <w:color w:val="252525"/>
          <w:sz w:val="28"/>
          <w:szCs w:val="28"/>
          <w:lang w:eastAsia="ru-RU"/>
        </w:rPr>
        <w:t xml:space="preserve">Бондаренко </w:t>
      </w:r>
      <w:r w:rsidRPr="008361C1">
        <w:rPr>
          <w:rFonts w:ascii="Times New Roman" w:eastAsia="Times New Roman" w:hAnsi="Times New Roman" w:cs="Times New Roman"/>
          <w:color w:val="000000"/>
          <w:sz w:val="28"/>
          <w:szCs w:val="28"/>
          <w:lang w:eastAsia="ru-RU"/>
        </w:rPr>
        <w:t>Р</w:t>
      </w:r>
      <w:r w:rsidRPr="008361C1">
        <w:rPr>
          <w:rFonts w:ascii="Times New Roman" w:eastAsia="Times New Roman" w:hAnsi="Times New Roman" w:cs="Times New Roman"/>
          <w:color w:val="252525"/>
          <w:sz w:val="28"/>
          <w:szCs w:val="28"/>
          <w:lang w:eastAsia="ru-RU"/>
        </w:rPr>
        <w:t xml:space="preserve">.В. Автоматизация в дактилоскопии: </w:t>
      </w:r>
      <w:r w:rsidRPr="008361C1">
        <w:rPr>
          <w:rFonts w:ascii="Times New Roman" w:hAnsi="Times New Roman" w:cs="Times New Roman"/>
          <w:sz w:val="28"/>
          <w:szCs w:val="28"/>
        </w:rPr>
        <w:t xml:space="preserve">Автореферат </w:t>
      </w:r>
    </w:p>
    <w:p w14:paraId="548DF2F9" w14:textId="37E4813A" w:rsidR="008361C1" w:rsidRPr="008361C1" w:rsidRDefault="008361C1" w:rsidP="00C33E75">
      <w:pPr>
        <w:spacing w:after="0" w:line="360" w:lineRule="auto"/>
        <w:ind w:firstLine="709"/>
        <w:jc w:val="both"/>
        <w:rPr>
          <w:rFonts w:ascii="Times New Roman" w:eastAsia="Times New Roman" w:hAnsi="Times New Roman" w:cs="Times New Roman"/>
          <w:color w:val="252525"/>
          <w:sz w:val="28"/>
          <w:szCs w:val="28"/>
          <w:lang w:eastAsia="ru-RU"/>
        </w:rPr>
      </w:pPr>
      <w:r w:rsidRPr="008361C1">
        <w:rPr>
          <w:rFonts w:ascii="Times New Roman" w:hAnsi="Times New Roman" w:cs="Times New Roman"/>
          <w:sz w:val="28"/>
          <w:szCs w:val="28"/>
        </w:rPr>
        <w:t>диссертации на соискание ученой степени кандидата юридических наук</w:t>
      </w:r>
      <w:r w:rsidRPr="008361C1">
        <w:rPr>
          <w:rFonts w:ascii="Times New Roman" w:eastAsia="Times New Roman" w:hAnsi="Times New Roman" w:cs="Times New Roman"/>
          <w:color w:val="252525"/>
          <w:sz w:val="28"/>
          <w:szCs w:val="28"/>
          <w:lang w:eastAsia="ru-RU"/>
        </w:rPr>
        <w:t xml:space="preserve"> М. 2016. 146 с.</w:t>
      </w:r>
    </w:p>
    <w:p w14:paraId="64AF2ED2" w14:textId="5548CDC6" w:rsidR="008361C1" w:rsidRPr="008361C1" w:rsidRDefault="008361C1" w:rsidP="00C33E75">
      <w:pPr>
        <w:pStyle w:val="a5"/>
        <w:numPr>
          <w:ilvl w:val="0"/>
          <w:numId w:val="28"/>
        </w:numPr>
        <w:spacing w:line="360" w:lineRule="auto"/>
        <w:ind w:left="0" w:firstLine="709"/>
        <w:jc w:val="both"/>
        <w:rPr>
          <w:rFonts w:ascii="Times New Roman" w:hAnsi="Times New Roman" w:cs="Times New Roman"/>
          <w:sz w:val="28"/>
          <w:szCs w:val="28"/>
        </w:rPr>
      </w:pPr>
      <w:r w:rsidRPr="008678C4">
        <w:rPr>
          <w:rFonts w:ascii="Times New Roman" w:eastAsia="Times New Roman" w:hAnsi="Times New Roman" w:cs="Times New Roman"/>
          <w:color w:val="252525"/>
          <w:sz w:val="28"/>
          <w:szCs w:val="28"/>
          <w:lang w:eastAsia="ru-RU"/>
        </w:rPr>
        <w:t xml:space="preserve">Волынский А.Ф. Дактилоскопия: влияние общественного сознания на </w:t>
      </w:r>
    </w:p>
    <w:p w14:paraId="2FA40B80" w14:textId="77777777" w:rsidR="008361C1" w:rsidRDefault="008361C1" w:rsidP="00C33E75">
      <w:pPr>
        <w:pStyle w:val="a5"/>
        <w:spacing w:line="360" w:lineRule="auto"/>
        <w:ind w:firstLine="709"/>
        <w:jc w:val="both"/>
        <w:rPr>
          <w:rFonts w:ascii="Times New Roman" w:eastAsia="Times New Roman" w:hAnsi="Times New Roman" w:cs="Times New Roman"/>
          <w:color w:val="252525"/>
          <w:sz w:val="28"/>
          <w:szCs w:val="28"/>
          <w:lang w:eastAsia="ru-RU"/>
        </w:rPr>
      </w:pPr>
      <w:r w:rsidRPr="008678C4">
        <w:rPr>
          <w:rFonts w:ascii="Times New Roman" w:eastAsia="Times New Roman" w:hAnsi="Times New Roman" w:cs="Times New Roman"/>
          <w:color w:val="252525"/>
          <w:sz w:val="28"/>
          <w:szCs w:val="28"/>
          <w:lang w:eastAsia="ru-RU"/>
        </w:rPr>
        <w:t>ее возникновение и развитие / А. Ф. Волынский // Экспе</w:t>
      </w:r>
      <w:r>
        <w:rPr>
          <w:rFonts w:ascii="Times New Roman" w:eastAsia="Times New Roman" w:hAnsi="Times New Roman" w:cs="Times New Roman"/>
          <w:color w:val="252525"/>
          <w:sz w:val="28"/>
          <w:szCs w:val="28"/>
          <w:lang w:eastAsia="ru-RU"/>
        </w:rPr>
        <w:t>рт-криминалист. 2014. № 4. 59 с.</w:t>
      </w:r>
    </w:p>
    <w:p w14:paraId="435A05D7" w14:textId="77777777" w:rsidR="008361C1" w:rsidRPr="008361C1" w:rsidRDefault="008361C1" w:rsidP="00C33E75">
      <w:pPr>
        <w:pStyle w:val="a3"/>
        <w:numPr>
          <w:ilvl w:val="0"/>
          <w:numId w:val="28"/>
        </w:numPr>
        <w:spacing w:after="0" w:line="360" w:lineRule="auto"/>
        <w:ind w:left="0" w:firstLine="709"/>
        <w:contextualSpacing w:val="0"/>
        <w:jc w:val="both"/>
        <w:rPr>
          <w:rFonts w:ascii="Times New Roman" w:eastAsia="Times New Roman" w:hAnsi="Times New Roman" w:cs="Times New Roman"/>
          <w:color w:val="252525"/>
          <w:sz w:val="28"/>
          <w:szCs w:val="28"/>
          <w:lang w:eastAsia="ru-RU"/>
        </w:rPr>
      </w:pPr>
      <w:proofErr w:type="spellStart"/>
      <w:r w:rsidRPr="008678C4">
        <w:rPr>
          <w:rFonts w:ascii="Times New Roman" w:hAnsi="Times New Roman" w:cs="Times New Roman"/>
          <w:sz w:val="28"/>
          <w:szCs w:val="28"/>
        </w:rPr>
        <w:t>Гнетнев</w:t>
      </w:r>
      <w:proofErr w:type="spellEnd"/>
      <w:r w:rsidRPr="008678C4">
        <w:rPr>
          <w:rFonts w:ascii="Times New Roman" w:hAnsi="Times New Roman" w:cs="Times New Roman"/>
          <w:sz w:val="28"/>
          <w:szCs w:val="28"/>
        </w:rPr>
        <w:t xml:space="preserve"> И.Г. Некоторые вопросы</w:t>
      </w:r>
      <w:r>
        <w:rPr>
          <w:rFonts w:ascii="Times New Roman" w:hAnsi="Times New Roman" w:cs="Times New Roman"/>
          <w:sz w:val="28"/>
          <w:szCs w:val="28"/>
        </w:rPr>
        <w:t xml:space="preserve"> дактилоскопической регистрации</w:t>
      </w:r>
    </w:p>
    <w:p w14:paraId="6F9EE8DC" w14:textId="77777777" w:rsidR="008361C1" w:rsidRPr="008361C1" w:rsidRDefault="008361C1" w:rsidP="00C33E75">
      <w:pPr>
        <w:spacing w:after="0" w:line="360" w:lineRule="auto"/>
        <w:ind w:firstLine="709"/>
        <w:jc w:val="both"/>
        <w:rPr>
          <w:rFonts w:ascii="Times New Roman" w:eastAsia="Times New Roman" w:hAnsi="Times New Roman" w:cs="Times New Roman"/>
          <w:color w:val="252525"/>
          <w:sz w:val="28"/>
          <w:szCs w:val="28"/>
          <w:lang w:eastAsia="ru-RU"/>
        </w:rPr>
      </w:pPr>
      <w:r w:rsidRPr="008361C1">
        <w:rPr>
          <w:rFonts w:ascii="Times New Roman" w:hAnsi="Times New Roman" w:cs="Times New Roman"/>
          <w:sz w:val="28"/>
          <w:szCs w:val="28"/>
        </w:rPr>
        <w:t xml:space="preserve">граждан </w:t>
      </w:r>
      <w:r w:rsidRPr="008361C1">
        <w:rPr>
          <w:rFonts w:ascii="Times New Roman" w:eastAsia="Times New Roman" w:hAnsi="Times New Roman" w:cs="Times New Roman"/>
          <w:color w:val="000000"/>
          <w:sz w:val="28"/>
          <w:szCs w:val="28"/>
          <w:lang w:eastAsia="ru-RU"/>
        </w:rPr>
        <w:t>Р</w:t>
      </w:r>
      <w:r w:rsidRPr="008361C1">
        <w:rPr>
          <w:rFonts w:ascii="Times New Roman" w:hAnsi="Times New Roman" w:cs="Times New Roman"/>
          <w:sz w:val="28"/>
          <w:szCs w:val="28"/>
        </w:rPr>
        <w:t xml:space="preserve">оссийской Федерации// </w:t>
      </w:r>
      <w:r w:rsidRPr="008361C1">
        <w:rPr>
          <w:rFonts w:ascii="Times New Roman" w:eastAsia="Times New Roman" w:hAnsi="Times New Roman" w:cs="Times New Roman"/>
          <w:color w:val="000000"/>
          <w:sz w:val="28"/>
          <w:szCs w:val="28"/>
          <w:lang w:eastAsia="ru-RU"/>
        </w:rPr>
        <w:t>Ростовский юридическ</w:t>
      </w:r>
      <w:r>
        <w:rPr>
          <w:rFonts w:ascii="Times New Roman" w:eastAsia="Times New Roman" w:hAnsi="Times New Roman" w:cs="Times New Roman"/>
          <w:color w:val="000000"/>
          <w:sz w:val="28"/>
          <w:szCs w:val="28"/>
          <w:lang w:eastAsia="ru-RU"/>
        </w:rPr>
        <w:t xml:space="preserve">ий институт МВД России.  2016. 98 с. </w:t>
      </w:r>
    </w:p>
    <w:p w14:paraId="3E58455F" w14:textId="77777777" w:rsidR="008361C1" w:rsidRPr="008361C1" w:rsidRDefault="008361C1" w:rsidP="00C33E75">
      <w:pPr>
        <w:pStyle w:val="a3"/>
        <w:numPr>
          <w:ilvl w:val="0"/>
          <w:numId w:val="28"/>
        </w:numPr>
        <w:spacing w:after="0" w:line="360" w:lineRule="auto"/>
        <w:ind w:left="0" w:firstLine="709"/>
        <w:contextualSpacing w:val="0"/>
        <w:jc w:val="both"/>
        <w:rPr>
          <w:rFonts w:ascii="Times New Roman" w:hAnsi="Times New Roman" w:cs="Times New Roman"/>
          <w:sz w:val="28"/>
          <w:szCs w:val="28"/>
        </w:rPr>
      </w:pPr>
      <w:r w:rsidRPr="008678C4">
        <w:rPr>
          <w:rFonts w:ascii="Times New Roman" w:eastAsia="Times New Roman" w:hAnsi="Times New Roman" w:cs="Times New Roman"/>
          <w:color w:val="252525"/>
          <w:sz w:val="28"/>
          <w:szCs w:val="28"/>
          <w:lang w:eastAsia="ru-RU"/>
        </w:rPr>
        <w:t xml:space="preserve">Дашков, Г. В. Вопросы выявления и криминалистического </w:t>
      </w:r>
    </w:p>
    <w:p w14:paraId="5B6A1451" w14:textId="77777777" w:rsidR="008361C1" w:rsidRDefault="008361C1" w:rsidP="00C33E75">
      <w:pPr>
        <w:spacing w:after="0" w:line="360" w:lineRule="auto"/>
        <w:ind w:firstLine="709"/>
        <w:jc w:val="both"/>
        <w:rPr>
          <w:rFonts w:ascii="Times New Roman" w:eastAsia="Times New Roman" w:hAnsi="Times New Roman" w:cs="Times New Roman"/>
          <w:color w:val="252525"/>
          <w:sz w:val="28"/>
          <w:szCs w:val="28"/>
          <w:lang w:eastAsia="ru-RU"/>
        </w:rPr>
      </w:pPr>
      <w:r w:rsidRPr="008361C1">
        <w:rPr>
          <w:rFonts w:ascii="Times New Roman" w:eastAsia="Times New Roman" w:hAnsi="Times New Roman" w:cs="Times New Roman"/>
          <w:color w:val="252525"/>
          <w:sz w:val="28"/>
          <w:szCs w:val="28"/>
          <w:lang w:eastAsia="ru-RU"/>
        </w:rPr>
        <w:t xml:space="preserve">исследования следов рук / Г. В. Дашков, А. И. Дворкин. </w:t>
      </w:r>
      <w:r>
        <w:rPr>
          <w:rFonts w:ascii="Times New Roman" w:eastAsia="Times New Roman" w:hAnsi="Times New Roman" w:cs="Times New Roman"/>
          <w:color w:val="252525"/>
          <w:sz w:val="28"/>
          <w:szCs w:val="28"/>
          <w:lang w:eastAsia="ru-RU"/>
        </w:rPr>
        <w:t xml:space="preserve"> М., 1976. 54 с.</w:t>
      </w:r>
    </w:p>
    <w:p w14:paraId="0F9A5A38" w14:textId="77777777" w:rsidR="008361C1" w:rsidRPr="008361C1" w:rsidRDefault="008361C1" w:rsidP="00C33E75">
      <w:pPr>
        <w:pStyle w:val="a3"/>
        <w:numPr>
          <w:ilvl w:val="0"/>
          <w:numId w:val="28"/>
        </w:numPr>
        <w:spacing w:after="0" w:line="360" w:lineRule="auto"/>
        <w:ind w:left="0" w:firstLine="709"/>
        <w:contextualSpacing w:val="0"/>
        <w:jc w:val="both"/>
        <w:rPr>
          <w:rFonts w:ascii="Times New Roman" w:hAnsi="Times New Roman" w:cs="Times New Roman"/>
          <w:sz w:val="28"/>
          <w:szCs w:val="28"/>
        </w:rPr>
      </w:pPr>
      <w:r w:rsidRPr="008678C4">
        <w:rPr>
          <w:rFonts w:ascii="Times New Roman" w:eastAsia="Times New Roman" w:hAnsi="Times New Roman" w:cs="Times New Roman"/>
          <w:sz w:val="28"/>
          <w:szCs w:val="28"/>
          <w:lang w:eastAsia="ru-RU"/>
        </w:rPr>
        <w:t xml:space="preserve">Дашков, Г. В. Вопросы выявления и криминалистического </w:t>
      </w:r>
    </w:p>
    <w:p w14:paraId="2F83D450" w14:textId="77777777" w:rsidR="008361C1" w:rsidRDefault="008361C1" w:rsidP="00C33E75">
      <w:pPr>
        <w:spacing w:after="0" w:line="360" w:lineRule="auto"/>
        <w:ind w:firstLine="709"/>
        <w:jc w:val="both"/>
        <w:rPr>
          <w:rFonts w:ascii="Times New Roman" w:eastAsia="Times New Roman" w:hAnsi="Times New Roman" w:cs="Times New Roman"/>
          <w:sz w:val="28"/>
          <w:szCs w:val="28"/>
          <w:lang w:eastAsia="ru-RU"/>
        </w:rPr>
      </w:pPr>
      <w:r w:rsidRPr="008361C1">
        <w:rPr>
          <w:rFonts w:ascii="Times New Roman" w:eastAsia="Times New Roman" w:hAnsi="Times New Roman" w:cs="Times New Roman"/>
          <w:sz w:val="28"/>
          <w:szCs w:val="28"/>
          <w:lang w:eastAsia="ru-RU"/>
        </w:rPr>
        <w:t xml:space="preserve">исследования следов рук // Г. В. Дашков, А. И. Дворкин. </w:t>
      </w:r>
      <w:r>
        <w:rPr>
          <w:rFonts w:ascii="Times New Roman" w:eastAsia="Times New Roman" w:hAnsi="Times New Roman" w:cs="Times New Roman"/>
          <w:sz w:val="28"/>
          <w:szCs w:val="28"/>
          <w:lang w:eastAsia="ru-RU"/>
        </w:rPr>
        <w:t>М., 1976. 67 с.</w:t>
      </w:r>
    </w:p>
    <w:p w14:paraId="6F74BCDA" w14:textId="77777777" w:rsidR="008361C1" w:rsidRPr="008361C1" w:rsidRDefault="008361C1" w:rsidP="00C33E75">
      <w:pPr>
        <w:pStyle w:val="a5"/>
        <w:numPr>
          <w:ilvl w:val="0"/>
          <w:numId w:val="28"/>
        </w:numPr>
        <w:spacing w:line="360" w:lineRule="auto"/>
        <w:ind w:left="0" w:firstLine="709"/>
        <w:jc w:val="both"/>
        <w:rPr>
          <w:rFonts w:ascii="Times New Roman" w:hAnsi="Times New Roman" w:cs="Times New Roman"/>
          <w:sz w:val="28"/>
          <w:szCs w:val="28"/>
        </w:rPr>
      </w:pPr>
      <w:r w:rsidRPr="008678C4">
        <w:rPr>
          <w:rFonts w:ascii="Times New Roman" w:eastAsia="Times New Roman" w:hAnsi="Times New Roman" w:cs="Times New Roman"/>
          <w:color w:val="252525"/>
          <w:sz w:val="28"/>
          <w:szCs w:val="28"/>
          <w:lang w:eastAsia="ru-RU"/>
        </w:rPr>
        <w:t xml:space="preserve">Николенко, В. В. К вопросу дактилоскопии как элемента обеспечения </w:t>
      </w:r>
    </w:p>
    <w:p w14:paraId="6C7DF572" w14:textId="77777777" w:rsidR="008361C1" w:rsidRPr="008678C4" w:rsidRDefault="008361C1" w:rsidP="00C33E75">
      <w:pPr>
        <w:pStyle w:val="a5"/>
        <w:spacing w:line="360" w:lineRule="auto"/>
        <w:ind w:firstLine="709"/>
        <w:jc w:val="both"/>
        <w:rPr>
          <w:rFonts w:ascii="Times New Roman" w:hAnsi="Times New Roman" w:cs="Times New Roman"/>
          <w:sz w:val="28"/>
          <w:szCs w:val="28"/>
        </w:rPr>
      </w:pPr>
      <w:r w:rsidRPr="008678C4">
        <w:rPr>
          <w:rFonts w:ascii="Times New Roman" w:eastAsia="Times New Roman" w:hAnsi="Times New Roman" w:cs="Times New Roman"/>
          <w:color w:val="252525"/>
          <w:sz w:val="28"/>
          <w:szCs w:val="28"/>
          <w:lang w:eastAsia="ru-RU"/>
        </w:rPr>
        <w:t xml:space="preserve">национальной безопасности / Николенко В. В. // </w:t>
      </w:r>
      <w:proofErr w:type="spellStart"/>
      <w:r w:rsidRPr="008678C4">
        <w:rPr>
          <w:rFonts w:ascii="Times New Roman" w:eastAsia="Times New Roman" w:hAnsi="Times New Roman" w:cs="Times New Roman"/>
          <w:color w:val="252525"/>
          <w:sz w:val="28"/>
          <w:szCs w:val="28"/>
          <w:lang w:eastAsia="ru-RU"/>
        </w:rPr>
        <w:t>Scien</w:t>
      </w:r>
      <w:r>
        <w:rPr>
          <w:rFonts w:ascii="Times New Roman" w:eastAsia="Times New Roman" w:hAnsi="Times New Roman" w:cs="Times New Roman"/>
          <w:color w:val="252525"/>
          <w:sz w:val="28"/>
          <w:szCs w:val="28"/>
          <w:lang w:eastAsia="ru-RU"/>
        </w:rPr>
        <w:t>ce</w:t>
      </w:r>
      <w:proofErr w:type="spellEnd"/>
      <w:r>
        <w:rPr>
          <w:rFonts w:ascii="Times New Roman" w:eastAsia="Times New Roman" w:hAnsi="Times New Roman" w:cs="Times New Roman"/>
          <w:color w:val="252525"/>
          <w:sz w:val="28"/>
          <w:szCs w:val="28"/>
          <w:lang w:eastAsia="ru-RU"/>
        </w:rPr>
        <w:t xml:space="preserve"> </w:t>
      </w:r>
      <w:proofErr w:type="spellStart"/>
      <w:r>
        <w:rPr>
          <w:rFonts w:ascii="Times New Roman" w:eastAsia="Times New Roman" w:hAnsi="Times New Roman" w:cs="Times New Roman"/>
          <w:color w:val="252525"/>
          <w:sz w:val="28"/>
          <w:szCs w:val="28"/>
          <w:lang w:eastAsia="ru-RU"/>
        </w:rPr>
        <w:t>Time</w:t>
      </w:r>
      <w:proofErr w:type="spellEnd"/>
      <w:r>
        <w:rPr>
          <w:rFonts w:ascii="Times New Roman" w:eastAsia="Times New Roman" w:hAnsi="Times New Roman" w:cs="Times New Roman"/>
          <w:color w:val="252525"/>
          <w:sz w:val="28"/>
          <w:szCs w:val="28"/>
          <w:lang w:eastAsia="ru-RU"/>
        </w:rPr>
        <w:t>.  2015. № 4 (16). 700 с.</w:t>
      </w:r>
    </w:p>
    <w:p w14:paraId="373E192A" w14:textId="77777777" w:rsidR="008361C1" w:rsidRDefault="008361C1" w:rsidP="00120560">
      <w:pPr>
        <w:widowControl w:val="0"/>
        <w:shd w:val="clear" w:color="auto" w:fill="FFFFFF"/>
        <w:tabs>
          <w:tab w:val="left" w:pos="850"/>
        </w:tabs>
        <w:autoSpaceDE w:val="0"/>
        <w:autoSpaceDN w:val="0"/>
        <w:adjustRightInd w:val="0"/>
        <w:spacing w:after="0" w:line="360" w:lineRule="auto"/>
        <w:ind w:firstLine="709"/>
        <w:jc w:val="center"/>
        <w:rPr>
          <w:rFonts w:ascii="Times New Roman" w:hAnsi="Times New Roman" w:cs="Times New Roman"/>
          <w:b/>
          <w:color w:val="000000"/>
          <w:sz w:val="28"/>
          <w:szCs w:val="28"/>
        </w:rPr>
      </w:pPr>
      <w:r w:rsidRPr="00CB64E1">
        <w:rPr>
          <w:rFonts w:ascii="Times New Roman" w:hAnsi="Times New Roman" w:cs="Times New Roman"/>
          <w:b/>
          <w:color w:val="000000"/>
          <w:sz w:val="28"/>
          <w:szCs w:val="28"/>
        </w:rPr>
        <w:t>Ресурсы электронного доступа:</w:t>
      </w:r>
    </w:p>
    <w:p w14:paraId="645838BF" w14:textId="5DD8FA1E" w:rsidR="008361C1" w:rsidRDefault="008361C1" w:rsidP="00120560">
      <w:pPr>
        <w:pStyle w:val="a5"/>
        <w:numPr>
          <w:ilvl w:val="0"/>
          <w:numId w:val="31"/>
        </w:numPr>
        <w:spacing w:line="360" w:lineRule="auto"/>
        <w:jc w:val="both"/>
        <w:rPr>
          <w:rFonts w:ascii="Times New Roman" w:hAnsi="Times New Roman" w:cs="Times New Roman"/>
          <w:sz w:val="28"/>
          <w:szCs w:val="28"/>
        </w:rPr>
      </w:pPr>
      <w:r w:rsidRPr="00CB64E1">
        <w:rPr>
          <w:rFonts w:ascii="Times New Roman" w:hAnsi="Times New Roman" w:cs="Times New Roman"/>
          <w:sz w:val="28"/>
          <w:szCs w:val="28"/>
        </w:rPr>
        <w:t>Основные показатели деят</w:t>
      </w:r>
      <w:r>
        <w:rPr>
          <w:rFonts w:ascii="Times New Roman" w:hAnsi="Times New Roman" w:cs="Times New Roman"/>
          <w:sz w:val="28"/>
          <w:szCs w:val="28"/>
        </w:rPr>
        <w:t>ельности уголовно</w:t>
      </w:r>
      <w:r w:rsidRPr="00CB64E1">
        <w:rPr>
          <w:rFonts w:ascii="Times New Roman" w:hAnsi="Times New Roman" w:cs="Times New Roman"/>
          <w:sz w:val="28"/>
          <w:szCs w:val="28"/>
        </w:rPr>
        <w:t xml:space="preserve"> – исполнительной </w:t>
      </w:r>
    </w:p>
    <w:p w14:paraId="2785E515" w14:textId="1ABE1A15" w:rsidR="008361C1" w:rsidRDefault="008361C1" w:rsidP="00120560">
      <w:pPr>
        <w:pStyle w:val="a5"/>
        <w:spacing w:line="360" w:lineRule="auto"/>
        <w:jc w:val="both"/>
        <w:rPr>
          <w:rFonts w:ascii="Times New Roman" w:hAnsi="Times New Roman" w:cs="Times New Roman"/>
          <w:sz w:val="28"/>
          <w:szCs w:val="28"/>
        </w:rPr>
      </w:pPr>
      <w:r w:rsidRPr="00CB64E1">
        <w:rPr>
          <w:rFonts w:ascii="Times New Roman" w:hAnsi="Times New Roman" w:cs="Times New Roman"/>
          <w:sz w:val="28"/>
          <w:szCs w:val="28"/>
        </w:rPr>
        <w:t>системы ФСИН России январь-</w:t>
      </w:r>
      <w:r w:rsidR="00DD3445">
        <w:rPr>
          <w:rFonts w:ascii="Times New Roman" w:hAnsi="Times New Roman" w:cs="Times New Roman"/>
          <w:sz w:val="28"/>
          <w:szCs w:val="28"/>
        </w:rPr>
        <w:t>апрель</w:t>
      </w:r>
      <w:r w:rsidRPr="00CB64E1">
        <w:rPr>
          <w:rFonts w:ascii="Times New Roman" w:hAnsi="Times New Roman" w:cs="Times New Roman"/>
          <w:sz w:val="28"/>
          <w:szCs w:val="28"/>
        </w:rPr>
        <w:t xml:space="preserve"> 20</w:t>
      </w:r>
      <w:r w:rsidR="00DD3445">
        <w:rPr>
          <w:rFonts w:ascii="Times New Roman" w:hAnsi="Times New Roman" w:cs="Times New Roman"/>
          <w:sz w:val="28"/>
          <w:szCs w:val="28"/>
        </w:rPr>
        <w:t>21</w:t>
      </w:r>
      <w:r w:rsidRPr="00CB64E1">
        <w:rPr>
          <w:rFonts w:ascii="Times New Roman" w:hAnsi="Times New Roman" w:cs="Times New Roman"/>
          <w:sz w:val="28"/>
          <w:szCs w:val="28"/>
        </w:rPr>
        <w:t>: информационно – аналитический сборник. – Тверь</w:t>
      </w:r>
      <w:r w:rsidR="00594495">
        <w:rPr>
          <w:rFonts w:ascii="Times New Roman" w:hAnsi="Times New Roman" w:cs="Times New Roman"/>
          <w:sz w:val="28"/>
          <w:szCs w:val="28"/>
        </w:rPr>
        <w:t>.</w:t>
      </w:r>
      <w:r w:rsidRPr="00CB64E1">
        <w:rPr>
          <w:rFonts w:ascii="Times New Roman" w:hAnsi="Times New Roman" w:cs="Times New Roman"/>
          <w:sz w:val="28"/>
          <w:szCs w:val="28"/>
        </w:rPr>
        <w:t xml:space="preserve"> 20</w:t>
      </w:r>
      <w:r w:rsidR="00DD3445">
        <w:rPr>
          <w:rFonts w:ascii="Times New Roman" w:hAnsi="Times New Roman" w:cs="Times New Roman"/>
          <w:sz w:val="28"/>
          <w:szCs w:val="28"/>
        </w:rPr>
        <w:t>21</w:t>
      </w:r>
      <w:r w:rsidRPr="00CB64E1">
        <w:rPr>
          <w:rFonts w:ascii="Times New Roman" w:hAnsi="Times New Roman" w:cs="Times New Roman"/>
          <w:sz w:val="28"/>
          <w:szCs w:val="28"/>
        </w:rPr>
        <w:t>.</w:t>
      </w:r>
      <w:r w:rsidR="00594495">
        <w:rPr>
          <w:rFonts w:ascii="Times New Roman" w:hAnsi="Times New Roman" w:cs="Times New Roman"/>
          <w:sz w:val="28"/>
          <w:szCs w:val="28"/>
        </w:rPr>
        <w:t xml:space="preserve"> -</w:t>
      </w:r>
      <w:r w:rsidRPr="00CB64E1">
        <w:rPr>
          <w:rFonts w:ascii="Times New Roman" w:hAnsi="Times New Roman" w:cs="Times New Roman"/>
          <w:sz w:val="28"/>
          <w:szCs w:val="28"/>
        </w:rPr>
        <w:t xml:space="preserve"> 391 с. </w:t>
      </w:r>
    </w:p>
    <w:p w14:paraId="56B22D78" w14:textId="77777777" w:rsidR="008361C1" w:rsidRPr="008361C1" w:rsidRDefault="008361C1" w:rsidP="00120560">
      <w:pPr>
        <w:pStyle w:val="a5"/>
        <w:numPr>
          <w:ilvl w:val="0"/>
          <w:numId w:val="31"/>
        </w:numPr>
        <w:spacing w:line="360" w:lineRule="auto"/>
        <w:jc w:val="both"/>
        <w:rPr>
          <w:rFonts w:ascii="Times New Roman" w:hAnsi="Times New Roman" w:cs="Times New Roman"/>
          <w:sz w:val="28"/>
          <w:szCs w:val="28"/>
        </w:rPr>
      </w:pPr>
      <w:r w:rsidRPr="008678C4">
        <w:rPr>
          <w:rFonts w:ascii="Times New Roman" w:hAnsi="Times New Roman" w:cs="Times New Roman"/>
          <w:color w:val="000000"/>
          <w:sz w:val="28"/>
          <w:szCs w:val="28"/>
          <w:shd w:val="clear" w:color="auto" w:fill="FFFFFF"/>
        </w:rPr>
        <w:t xml:space="preserve">Курьезная история, которая, правда, привела к печальным </w:t>
      </w:r>
    </w:p>
    <w:p w14:paraId="42D69A5E" w14:textId="09FB487C" w:rsidR="00B708F0" w:rsidRPr="00594495" w:rsidRDefault="008361C1" w:rsidP="00594495">
      <w:pPr>
        <w:spacing w:after="0" w:line="360" w:lineRule="auto"/>
        <w:jc w:val="both"/>
        <w:rPr>
          <w:rFonts w:ascii="Times New Roman" w:hAnsi="Times New Roman" w:cs="Times New Roman"/>
          <w:sz w:val="28"/>
          <w:szCs w:val="28"/>
        </w:rPr>
      </w:pPr>
      <w:r w:rsidRPr="008678C4">
        <w:rPr>
          <w:rFonts w:ascii="Times New Roman" w:hAnsi="Times New Roman" w:cs="Times New Roman"/>
          <w:color w:val="000000"/>
          <w:sz w:val="28"/>
          <w:szCs w:val="28"/>
          <w:shd w:val="clear" w:color="auto" w:fill="FFFFFF"/>
        </w:rPr>
        <w:t xml:space="preserve">последствиям, сотрудника </w:t>
      </w:r>
      <w:r w:rsidRPr="008678C4">
        <w:rPr>
          <w:rFonts w:ascii="Times New Roman" w:eastAsia="Times New Roman" w:hAnsi="Times New Roman" w:cs="Times New Roman"/>
          <w:color w:val="000000"/>
          <w:sz w:val="28"/>
          <w:szCs w:val="28"/>
          <w:lang w:eastAsia="ru-RU"/>
        </w:rPr>
        <w:t>У</w:t>
      </w:r>
      <w:r w:rsidRPr="008678C4">
        <w:rPr>
          <w:rFonts w:ascii="Times New Roman" w:hAnsi="Times New Roman" w:cs="Times New Roman"/>
          <w:color w:val="000000"/>
          <w:sz w:val="28"/>
          <w:szCs w:val="28"/>
          <w:shd w:val="clear" w:color="auto" w:fill="FFFFFF"/>
        </w:rPr>
        <w:t xml:space="preserve">ИИ Удмуртской Республики // </w:t>
      </w:r>
      <w:r w:rsidRPr="008678C4">
        <w:rPr>
          <w:rFonts w:ascii="Times New Roman" w:hAnsi="Times New Roman" w:cs="Times New Roman"/>
          <w:sz w:val="28"/>
          <w:szCs w:val="28"/>
        </w:rPr>
        <w:t xml:space="preserve">режим доступа:  </w:t>
      </w:r>
      <w:hyperlink r:id="rId8" w:history="1">
        <w:r w:rsidRPr="008678C4">
          <w:rPr>
            <w:rStyle w:val="a8"/>
            <w:rFonts w:ascii="Times New Roman" w:hAnsi="Times New Roman" w:cs="Times New Roman"/>
            <w:sz w:val="28"/>
            <w:szCs w:val="28"/>
          </w:rPr>
          <w:t>http://www.mk.ru/incident/2017/11/02/v-udmurtii</w:t>
        </w:r>
      </w:hyperlink>
      <w:r>
        <w:rPr>
          <w:rStyle w:val="a8"/>
          <w:rFonts w:ascii="Times New Roman" w:hAnsi="Times New Roman" w:cs="Times New Roman"/>
          <w:sz w:val="28"/>
          <w:szCs w:val="28"/>
        </w:rPr>
        <w:t xml:space="preserve">.   </w:t>
      </w:r>
      <w:r>
        <w:rPr>
          <w:rFonts w:ascii="Times New Roman" w:hAnsi="Times New Roman" w:cs="Times New Roman"/>
          <w:sz w:val="28"/>
          <w:szCs w:val="28"/>
        </w:rPr>
        <w:t xml:space="preserve">(дата обращения </w:t>
      </w:r>
      <w:r w:rsidRPr="008678C4">
        <w:rPr>
          <w:rFonts w:ascii="Times New Roman" w:hAnsi="Times New Roman" w:cs="Times New Roman"/>
          <w:sz w:val="28"/>
          <w:szCs w:val="28"/>
        </w:rPr>
        <w:t>3.05.2018)</w:t>
      </w:r>
    </w:p>
    <w:sectPr w:rsidR="00B708F0" w:rsidRPr="00594495" w:rsidSect="00AE5B34">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CF17" w14:textId="77777777" w:rsidR="00A12AD6" w:rsidRDefault="00A12AD6" w:rsidP="000161D8">
      <w:pPr>
        <w:spacing w:after="0" w:line="240" w:lineRule="auto"/>
      </w:pPr>
      <w:r>
        <w:separator/>
      </w:r>
    </w:p>
  </w:endnote>
  <w:endnote w:type="continuationSeparator" w:id="0">
    <w:p w14:paraId="5F3F6AC4" w14:textId="77777777" w:rsidR="00A12AD6" w:rsidRDefault="00A12AD6" w:rsidP="0001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6DCC" w14:textId="77777777" w:rsidR="00A12AD6" w:rsidRDefault="00A12AD6" w:rsidP="000161D8">
      <w:pPr>
        <w:spacing w:after="0" w:line="240" w:lineRule="auto"/>
      </w:pPr>
      <w:r>
        <w:separator/>
      </w:r>
    </w:p>
  </w:footnote>
  <w:footnote w:type="continuationSeparator" w:id="0">
    <w:p w14:paraId="76878138" w14:textId="77777777" w:rsidR="00A12AD6" w:rsidRDefault="00A12AD6" w:rsidP="000161D8">
      <w:pPr>
        <w:spacing w:after="0" w:line="240" w:lineRule="auto"/>
      </w:pPr>
      <w:r>
        <w:continuationSeparator/>
      </w:r>
    </w:p>
  </w:footnote>
  <w:footnote w:id="1">
    <w:p w14:paraId="08725247" w14:textId="65234070" w:rsidR="007910CB" w:rsidRDefault="007910CB" w:rsidP="007910CB">
      <w:pPr>
        <w:pStyle w:val="a5"/>
        <w:ind w:firstLine="709"/>
        <w:jc w:val="both"/>
      </w:pPr>
      <w:r>
        <w:rPr>
          <w:rStyle w:val="a7"/>
        </w:rPr>
        <w:footnoteRef/>
      </w:r>
      <w:r w:rsidRPr="00F84F22">
        <w:rPr>
          <w:rFonts w:ascii="Times New Roman" w:hAnsi="Times New Roman" w:cs="Times New Roman"/>
        </w:rPr>
        <w:t>Основные показатели деятельности уголовно-исполнительной системы ФСИН России январь-</w:t>
      </w:r>
      <w:r w:rsidR="00DD3445">
        <w:rPr>
          <w:rFonts w:ascii="Times New Roman" w:hAnsi="Times New Roman" w:cs="Times New Roman"/>
        </w:rPr>
        <w:t>апрель</w:t>
      </w:r>
      <w:r w:rsidRPr="00F84F22">
        <w:rPr>
          <w:rFonts w:ascii="Times New Roman" w:hAnsi="Times New Roman" w:cs="Times New Roman"/>
        </w:rPr>
        <w:t xml:space="preserve"> 20</w:t>
      </w:r>
      <w:r w:rsidR="00DD3445">
        <w:rPr>
          <w:rFonts w:ascii="Times New Roman" w:hAnsi="Times New Roman" w:cs="Times New Roman"/>
        </w:rPr>
        <w:t>21</w:t>
      </w:r>
      <w:r w:rsidRPr="00F84F22">
        <w:rPr>
          <w:rFonts w:ascii="Times New Roman" w:hAnsi="Times New Roman" w:cs="Times New Roman"/>
        </w:rPr>
        <w:t>: информационно –</w:t>
      </w:r>
      <w:r>
        <w:rPr>
          <w:rFonts w:ascii="Times New Roman" w:hAnsi="Times New Roman" w:cs="Times New Roman"/>
        </w:rPr>
        <w:t xml:space="preserve"> </w:t>
      </w:r>
      <w:r w:rsidRPr="00F84F22">
        <w:rPr>
          <w:rFonts w:ascii="Times New Roman" w:hAnsi="Times New Roman" w:cs="Times New Roman"/>
        </w:rPr>
        <w:t>аналитический сборник. – Тверь 20</w:t>
      </w:r>
      <w:r w:rsidR="00DD3445">
        <w:rPr>
          <w:rFonts w:ascii="Times New Roman" w:hAnsi="Times New Roman" w:cs="Times New Roman"/>
        </w:rPr>
        <w:t>21</w:t>
      </w:r>
      <w:r w:rsidR="00DD1548">
        <w:rPr>
          <w:rFonts w:ascii="Times New Roman" w:hAnsi="Times New Roman" w:cs="Times New Roman"/>
        </w:rPr>
        <w:t>.</w:t>
      </w:r>
    </w:p>
  </w:footnote>
  <w:footnote w:id="2">
    <w:p w14:paraId="24CB2FF5" w14:textId="268A3A73" w:rsidR="00990963" w:rsidRPr="00CA160E" w:rsidRDefault="00990963" w:rsidP="00CA160E">
      <w:pPr>
        <w:pStyle w:val="a5"/>
        <w:ind w:firstLine="709"/>
        <w:jc w:val="both"/>
        <w:rPr>
          <w:rFonts w:ascii="Times New Roman" w:eastAsia="Times New Roman" w:hAnsi="Times New Roman" w:cs="Times New Roman"/>
          <w:lang w:eastAsia="ru-RU"/>
        </w:rPr>
      </w:pPr>
      <w:r>
        <w:rPr>
          <w:rStyle w:val="a7"/>
        </w:rPr>
        <w:footnoteRef/>
      </w:r>
      <w:r w:rsidR="00300186" w:rsidRPr="00791D0F">
        <w:rPr>
          <w:rFonts w:ascii="Times New Roman" w:eastAsia="Times New Roman" w:hAnsi="Times New Roman" w:cs="Times New Roman"/>
          <w:lang w:eastAsia="ru-RU"/>
        </w:rPr>
        <w:t>О государственной дактилоскопической рег</w:t>
      </w:r>
      <w:r w:rsidR="00300186">
        <w:rPr>
          <w:rFonts w:ascii="Times New Roman" w:eastAsia="Times New Roman" w:hAnsi="Times New Roman" w:cs="Times New Roman"/>
          <w:lang w:eastAsia="ru-RU"/>
        </w:rPr>
        <w:t xml:space="preserve">истрации в Российской </w:t>
      </w:r>
      <w:r w:rsidR="00300186">
        <w:rPr>
          <w:rFonts w:ascii="Times New Roman" w:eastAsia="Times New Roman" w:hAnsi="Times New Roman" w:cs="Times New Roman"/>
          <w:lang w:eastAsia="ru-RU"/>
        </w:rPr>
        <w:t>Федерации</w:t>
      </w:r>
      <w:r w:rsidR="00CA160E">
        <w:rPr>
          <w:rFonts w:ascii="Times New Roman" w:eastAsia="Times New Roman" w:hAnsi="Times New Roman" w:cs="Times New Roman"/>
          <w:lang w:eastAsia="ru-RU"/>
        </w:rPr>
        <w:t xml:space="preserve"> </w:t>
      </w:r>
      <w:r w:rsidR="00300186">
        <w:rPr>
          <w:rFonts w:ascii="Times New Roman" w:eastAsia="Times New Roman" w:hAnsi="Times New Roman" w:cs="Times New Roman"/>
          <w:lang w:eastAsia="ru-RU"/>
        </w:rPr>
        <w:t>:  федеральный закон от 25 июля 1998 №</w:t>
      </w:r>
      <w:r w:rsidR="00300186" w:rsidRPr="00791D0F">
        <w:rPr>
          <w:rFonts w:ascii="Times New Roman" w:eastAsia="Times New Roman" w:hAnsi="Times New Roman" w:cs="Times New Roman"/>
          <w:lang w:eastAsia="ru-RU"/>
        </w:rPr>
        <w:t xml:space="preserve"> 128-ФЗ</w:t>
      </w:r>
      <w:r w:rsidR="00300186">
        <w:rPr>
          <w:rFonts w:ascii="Times New Roman" w:eastAsia="Times New Roman" w:hAnsi="Times New Roman" w:cs="Times New Roman"/>
          <w:lang w:eastAsia="ru-RU"/>
        </w:rPr>
        <w:t xml:space="preserve"> </w:t>
      </w:r>
      <w:r w:rsidR="00300186" w:rsidRPr="00791D0F">
        <w:rPr>
          <w:rFonts w:ascii="Times New Roman" w:eastAsia="Times New Roman" w:hAnsi="Times New Roman" w:cs="Times New Roman"/>
          <w:lang w:eastAsia="ru-RU"/>
        </w:rPr>
        <w:t>(ред. от 05.12.2017)</w:t>
      </w:r>
      <w:r w:rsidR="00300186">
        <w:rPr>
          <w:rFonts w:ascii="Times New Roman" w:eastAsia="Times New Roman" w:hAnsi="Times New Roman" w:cs="Times New Roman"/>
          <w:lang w:eastAsia="ru-RU"/>
        </w:rPr>
        <w:t xml:space="preserve"> // Российская газета. </w:t>
      </w:r>
      <w:r w:rsidR="00CA160E">
        <w:rPr>
          <w:rFonts w:ascii="Times New Roman" w:eastAsia="Times New Roman" w:hAnsi="Times New Roman" w:cs="Times New Roman"/>
          <w:lang w:eastAsia="ru-RU"/>
        </w:rPr>
        <w:t xml:space="preserve">1998. 29 июля. </w:t>
      </w:r>
      <w:r w:rsidR="00300186">
        <w:rPr>
          <w:rFonts w:ascii="Times New Roman" w:eastAsia="Times New Roman" w:hAnsi="Times New Roman" w:cs="Times New Roman"/>
          <w:lang w:eastAsia="ru-RU"/>
        </w:rPr>
        <w:t xml:space="preserve">№ </w:t>
      </w:r>
      <w:r w:rsidR="00300186" w:rsidRPr="00791D0F">
        <w:rPr>
          <w:rFonts w:ascii="Times New Roman" w:eastAsia="Times New Roman" w:hAnsi="Times New Roman" w:cs="Times New Roman"/>
          <w:lang w:eastAsia="ru-RU"/>
        </w:rPr>
        <w:t>145</w:t>
      </w:r>
      <w:r w:rsidR="00CA160E">
        <w:rPr>
          <w:rFonts w:ascii="Times New Roman" w:eastAsia="Times New Roman" w:hAnsi="Times New Roman" w:cs="Times New Roman"/>
          <w:lang w:eastAsia="ru-RU"/>
        </w:rPr>
        <w:t>;</w:t>
      </w:r>
      <w:r w:rsidR="00CA160E" w:rsidRPr="00CA160E">
        <w:rPr>
          <w:rFonts w:ascii="Times New Roman" w:eastAsia="Times New Roman" w:hAnsi="Times New Roman" w:cs="Times New Roman"/>
          <w:lang w:eastAsia="ru-RU"/>
        </w:rPr>
        <w:t xml:space="preserve"> </w:t>
      </w:r>
      <w:r w:rsidR="00CA160E">
        <w:rPr>
          <w:rFonts w:ascii="Times New Roman" w:eastAsia="Times New Roman" w:hAnsi="Times New Roman" w:cs="Times New Roman"/>
          <w:lang w:eastAsia="ru-RU"/>
        </w:rPr>
        <w:t xml:space="preserve">Российская газета. 2017. 9 декабря. № 122. </w:t>
      </w:r>
    </w:p>
  </w:footnote>
  <w:footnote w:id="3">
    <w:p w14:paraId="21FB8C64" w14:textId="1FF10A19" w:rsidR="00990963" w:rsidRDefault="00990963" w:rsidP="00CA160E">
      <w:pPr>
        <w:pStyle w:val="a5"/>
        <w:ind w:firstLine="709"/>
        <w:jc w:val="both"/>
      </w:pPr>
      <w:r>
        <w:rPr>
          <w:rStyle w:val="a7"/>
        </w:rPr>
        <w:footnoteRef/>
      </w:r>
      <w:r w:rsidRPr="00792DE2">
        <w:rPr>
          <w:rFonts w:ascii="Times New Roman" w:hAnsi="Times New Roman" w:cs="Times New Roman"/>
          <w:color w:val="000000"/>
        </w:rPr>
        <w:t>О содержании под стражей подозреваемых и обвиняемых в совершении преступлени</w:t>
      </w:r>
      <w:r>
        <w:rPr>
          <w:rFonts w:ascii="Times New Roman" w:hAnsi="Times New Roman" w:cs="Times New Roman"/>
          <w:color w:val="000000"/>
        </w:rPr>
        <w:t>й»</w:t>
      </w:r>
      <w:r w:rsidRPr="00792DE2">
        <w:rPr>
          <w:rFonts w:ascii="Times New Roman" w:hAnsi="Times New Roman" w:cs="Times New Roman"/>
          <w:color w:val="000000"/>
        </w:rPr>
        <w:t xml:space="preserve">: федеральный закон от 15 июля 1995 г. № 103-ФЗ (ред. от 07.01.2017) // Российская газета. 1995. </w:t>
      </w:r>
      <w:r w:rsidR="00EB23E7">
        <w:rPr>
          <w:rFonts w:ascii="Times New Roman" w:hAnsi="Times New Roman" w:cs="Times New Roman"/>
          <w:color w:val="000000"/>
        </w:rPr>
        <w:t xml:space="preserve">20 июля. </w:t>
      </w:r>
      <w:r w:rsidRPr="00792DE2">
        <w:rPr>
          <w:rFonts w:ascii="Times New Roman" w:hAnsi="Times New Roman" w:cs="Times New Roman"/>
          <w:color w:val="000000"/>
        </w:rPr>
        <w:t>№139.; Российская газета. 2017.</w:t>
      </w:r>
      <w:r w:rsidR="008A27EE">
        <w:rPr>
          <w:rFonts w:ascii="Times New Roman" w:hAnsi="Times New Roman" w:cs="Times New Roman"/>
          <w:color w:val="000000"/>
        </w:rPr>
        <w:t xml:space="preserve">12 января. </w:t>
      </w:r>
      <w:r w:rsidRPr="00792DE2">
        <w:rPr>
          <w:rFonts w:ascii="Times New Roman" w:hAnsi="Times New Roman" w:cs="Times New Roman"/>
          <w:color w:val="000000"/>
        </w:rPr>
        <w:t xml:space="preserve"> № 1</w:t>
      </w:r>
      <w:r w:rsidR="008A27EE">
        <w:rPr>
          <w:rFonts w:ascii="Times New Roman" w:hAnsi="Times New Roman" w:cs="Times New Roman"/>
          <w:color w:val="000000"/>
        </w:rPr>
        <w:t>.</w:t>
      </w:r>
    </w:p>
  </w:footnote>
  <w:footnote w:id="4">
    <w:p w14:paraId="4A45AF9F" w14:textId="7D1D1D05" w:rsidR="00990963" w:rsidRDefault="00990963" w:rsidP="00CA160E">
      <w:pPr>
        <w:pStyle w:val="a5"/>
        <w:ind w:firstLine="709"/>
        <w:jc w:val="both"/>
      </w:pPr>
      <w:r>
        <w:rPr>
          <w:rStyle w:val="a7"/>
        </w:rPr>
        <w:footnoteRef/>
      </w:r>
      <w:r w:rsidR="00300186" w:rsidRPr="00792DE2">
        <w:rPr>
          <w:rFonts w:ascii="Times New Roman" w:eastAsia="Times New Roman" w:hAnsi="Times New Roman" w:cs="Times New Roman"/>
          <w:lang w:eastAsia="ru-RU"/>
        </w:rPr>
        <w:t>Об утверждении Инструкции по организации исполнения наказаний и мер уголовно-правового хар</w:t>
      </w:r>
      <w:r w:rsidR="00EB23E7">
        <w:rPr>
          <w:rFonts w:ascii="Times New Roman" w:eastAsia="Times New Roman" w:hAnsi="Times New Roman" w:cs="Times New Roman"/>
          <w:lang w:eastAsia="ru-RU"/>
        </w:rPr>
        <w:t>актера без изоляции от общества:</w:t>
      </w:r>
      <w:r w:rsidR="00300186" w:rsidRPr="00792DE2">
        <w:rPr>
          <w:rFonts w:ascii="Times New Roman" w:eastAsia="Times New Roman" w:hAnsi="Times New Roman" w:cs="Times New Roman"/>
          <w:lang w:eastAsia="ru-RU"/>
        </w:rPr>
        <w:t xml:space="preserve"> приказ Минюста России от 20.05.2009 № 142 (ред. от 22.08.2014)// Российская газета.</w:t>
      </w:r>
      <w:r w:rsidR="008A27EE">
        <w:rPr>
          <w:rFonts w:ascii="Times New Roman" w:eastAsia="Times New Roman" w:hAnsi="Times New Roman" w:cs="Times New Roman"/>
          <w:lang w:eastAsia="ru-RU"/>
        </w:rPr>
        <w:t xml:space="preserve"> 2009.24 мая. </w:t>
      </w:r>
      <w:r w:rsidR="008A27EE" w:rsidRPr="00792DE2">
        <w:rPr>
          <w:rFonts w:ascii="Times New Roman" w:eastAsia="Times New Roman" w:hAnsi="Times New Roman" w:cs="Times New Roman"/>
          <w:lang w:eastAsia="ru-RU"/>
        </w:rPr>
        <w:t>Российская газета.</w:t>
      </w:r>
      <w:r w:rsidR="008A27EE">
        <w:rPr>
          <w:rFonts w:ascii="Times New Roman" w:eastAsia="Times New Roman" w:hAnsi="Times New Roman" w:cs="Times New Roman"/>
          <w:lang w:eastAsia="ru-RU"/>
        </w:rPr>
        <w:t xml:space="preserve"> 2014. 24 августа. </w:t>
      </w:r>
      <w:r w:rsidR="00300186" w:rsidRPr="00792DE2">
        <w:rPr>
          <w:rFonts w:ascii="Times New Roman" w:eastAsia="Times New Roman" w:hAnsi="Times New Roman" w:cs="Times New Roman"/>
          <w:lang w:eastAsia="ru-RU"/>
        </w:rPr>
        <w:t>№</w:t>
      </w:r>
      <w:r w:rsidR="008A27EE">
        <w:rPr>
          <w:rFonts w:ascii="Times New Roman" w:eastAsia="Times New Roman" w:hAnsi="Times New Roman" w:cs="Times New Roman"/>
          <w:lang w:eastAsia="ru-RU"/>
        </w:rPr>
        <w:t xml:space="preserve"> 151.</w:t>
      </w:r>
    </w:p>
  </w:footnote>
  <w:footnote w:id="5">
    <w:p w14:paraId="6E6F31B0" w14:textId="60EF5501" w:rsidR="00300186" w:rsidRPr="00792DE2" w:rsidRDefault="00990963" w:rsidP="00CA160E">
      <w:pPr>
        <w:spacing w:after="0" w:line="240" w:lineRule="auto"/>
        <w:ind w:firstLine="709"/>
        <w:jc w:val="both"/>
        <w:rPr>
          <w:rFonts w:ascii="Times New Roman" w:eastAsia="Times New Roman" w:hAnsi="Times New Roman" w:cs="Times New Roman"/>
          <w:sz w:val="21"/>
          <w:szCs w:val="21"/>
          <w:lang w:eastAsia="ru-RU"/>
        </w:rPr>
      </w:pPr>
      <w:r>
        <w:rPr>
          <w:rStyle w:val="a7"/>
        </w:rPr>
        <w:footnoteRef/>
      </w:r>
      <w:r w:rsidR="00300186" w:rsidRPr="00792DE2">
        <w:rPr>
          <w:rFonts w:ascii="Times New Roman" w:eastAsia="Times New Roman" w:hAnsi="Times New Roman" w:cs="Times New Roman"/>
          <w:sz w:val="20"/>
          <w:szCs w:val="20"/>
          <w:lang w:eastAsia="ru-RU"/>
        </w:rPr>
        <w:t>Об утверждении Правил внутреннего распорядка следственных изоляторов уголовно-испо</w:t>
      </w:r>
      <w:r w:rsidR="008A27EE">
        <w:rPr>
          <w:rFonts w:ascii="Times New Roman" w:eastAsia="Times New Roman" w:hAnsi="Times New Roman" w:cs="Times New Roman"/>
          <w:sz w:val="20"/>
          <w:szCs w:val="20"/>
          <w:lang w:eastAsia="ru-RU"/>
        </w:rPr>
        <w:t>лнительной системы:</w:t>
      </w:r>
      <w:r w:rsidR="00300186" w:rsidRPr="00792DE2">
        <w:rPr>
          <w:rFonts w:ascii="Times New Roman" w:eastAsia="Times New Roman" w:hAnsi="Times New Roman" w:cs="Times New Roman"/>
          <w:sz w:val="20"/>
          <w:szCs w:val="20"/>
          <w:lang w:eastAsia="ru-RU"/>
        </w:rPr>
        <w:t xml:space="preserve"> приказ Минюста России от 14.10.2005 № 189 (ред. от 12.05.2017) </w:t>
      </w:r>
      <w:r w:rsidR="00300186" w:rsidRPr="00792DE2">
        <w:rPr>
          <w:rFonts w:ascii="Times New Roman" w:eastAsia="Times New Roman" w:hAnsi="Times New Roman" w:cs="Times New Roman"/>
          <w:sz w:val="21"/>
          <w:szCs w:val="21"/>
          <w:lang w:eastAsia="ru-RU"/>
        </w:rPr>
        <w:t>//</w:t>
      </w:r>
      <w:r w:rsidR="00300186" w:rsidRPr="00792DE2">
        <w:rPr>
          <w:rFonts w:ascii="Times New Roman" w:eastAsia="Times New Roman" w:hAnsi="Times New Roman" w:cs="Times New Roman"/>
          <w:sz w:val="20"/>
          <w:szCs w:val="20"/>
          <w:lang w:eastAsia="ru-RU"/>
        </w:rPr>
        <w:t>Бюллетень нормативных актов федеральных о</w:t>
      </w:r>
      <w:r w:rsidR="008A27EE">
        <w:rPr>
          <w:rFonts w:ascii="Times New Roman" w:eastAsia="Times New Roman" w:hAnsi="Times New Roman" w:cs="Times New Roman"/>
          <w:sz w:val="20"/>
          <w:szCs w:val="20"/>
          <w:lang w:eastAsia="ru-RU"/>
        </w:rPr>
        <w:t xml:space="preserve">рганов исполнительной </w:t>
      </w:r>
      <w:r w:rsidR="008A27EE">
        <w:rPr>
          <w:rFonts w:ascii="Times New Roman" w:eastAsia="Times New Roman" w:hAnsi="Times New Roman" w:cs="Times New Roman"/>
          <w:sz w:val="20"/>
          <w:szCs w:val="20"/>
          <w:lang w:eastAsia="ru-RU"/>
        </w:rPr>
        <w:t>власти.</w:t>
      </w:r>
      <w:r w:rsidR="00300186" w:rsidRPr="00792DE2">
        <w:rPr>
          <w:rFonts w:ascii="Times New Roman" w:eastAsia="Times New Roman" w:hAnsi="Times New Roman" w:cs="Times New Roman"/>
          <w:sz w:val="20"/>
          <w:szCs w:val="20"/>
          <w:lang w:eastAsia="ru-RU"/>
        </w:rPr>
        <w:t>№ 46, 14.11.2005.</w:t>
      </w:r>
    </w:p>
    <w:p w14:paraId="3AD21F5B" w14:textId="77777777" w:rsidR="00990963" w:rsidRDefault="00990963">
      <w:pPr>
        <w:pStyle w:val="a5"/>
      </w:pPr>
    </w:p>
  </w:footnote>
  <w:footnote w:id="6">
    <w:p w14:paraId="2A09A79F" w14:textId="2867E6BA" w:rsidR="000161D8" w:rsidRPr="008A27EE" w:rsidRDefault="000161D8" w:rsidP="00EA6754">
      <w:pPr>
        <w:pStyle w:val="a5"/>
        <w:ind w:firstLine="709"/>
        <w:jc w:val="both"/>
        <w:rPr>
          <w:rFonts w:ascii="Times New Roman" w:hAnsi="Times New Roman" w:cs="Times New Roman"/>
        </w:rPr>
      </w:pPr>
      <w:r w:rsidRPr="008A27EE">
        <w:rPr>
          <w:rStyle w:val="a7"/>
          <w:rFonts w:ascii="Times New Roman" w:hAnsi="Times New Roman" w:cs="Times New Roman"/>
        </w:rPr>
        <w:footnoteRef/>
      </w:r>
      <w:r w:rsidRPr="008A27EE">
        <w:rPr>
          <w:rFonts w:ascii="Times New Roman" w:hAnsi="Times New Roman" w:cs="Times New Roman"/>
        </w:rPr>
        <w:t>Герасимов И. Ф. Кри</w:t>
      </w:r>
      <w:r w:rsidR="008A27EE" w:rsidRPr="008A27EE">
        <w:rPr>
          <w:rFonts w:ascii="Times New Roman" w:hAnsi="Times New Roman" w:cs="Times New Roman"/>
        </w:rPr>
        <w:t>миналистика: Учебник для вузов// 2-е изд., перераб</w:t>
      </w:r>
      <w:r w:rsidR="008A27EE" w:rsidRPr="008A27EE">
        <w:rPr>
          <w:rFonts w:ascii="Times New Roman" w:hAnsi="Times New Roman" w:cs="Times New Roman"/>
        </w:rPr>
        <w:t xml:space="preserve">. и доп. </w:t>
      </w:r>
      <w:r w:rsidRPr="008A27EE">
        <w:rPr>
          <w:rFonts w:ascii="Times New Roman" w:hAnsi="Times New Roman" w:cs="Times New Roman"/>
        </w:rPr>
        <w:t>М.: Высш. шк., 2004 г. С. 74</w:t>
      </w:r>
      <w:r w:rsidR="008A27EE" w:rsidRPr="008A27EE">
        <w:rPr>
          <w:rFonts w:ascii="Times New Roman" w:hAnsi="Times New Roman" w:cs="Times New Roman"/>
        </w:rPr>
        <w:t>.</w:t>
      </w:r>
    </w:p>
  </w:footnote>
  <w:footnote w:id="7">
    <w:p w14:paraId="4F705621" w14:textId="77777777" w:rsidR="00300186" w:rsidRPr="00976B6B" w:rsidRDefault="00300186" w:rsidP="00300186">
      <w:pPr>
        <w:pStyle w:val="a5"/>
        <w:ind w:firstLine="709"/>
        <w:jc w:val="both"/>
      </w:pPr>
      <w:r w:rsidRPr="00EA6754">
        <w:rPr>
          <w:rStyle w:val="a7"/>
          <w:rFonts w:ascii="Times New Roman" w:hAnsi="Times New Roman" w:cs="Times New Roman"/>
        </w:rPr>
        <w:footnoteRef/>
      </w:r>
      <w:r>
        <w:rPr>
          <w:rFonts w:ascii="Times New Roman" w:hAnsi="Times New Roman" w:cs="Times New Roman"/>
        </w:rPr>
        <w:t xml:space="preserve"> Драпкин Л.Я. Криминалистика</w:t>
      </w:r>
      <w:r w:rsidRPr="00EA6754">
        <w:rPr>
          <w:rFonts w:ascii="Times New Roman" w:hAnsi="Times New Roman" w:cs="Times New Roman"/>
        </w:rPr>
        <w:t>: учебник для бакалав</w:t>
      </w:r>
      <w:r>
        <w:rPr>
          <w:rFonts w:ascii="Times New Roman" w:hAnsi="Times New Roman" w:cs="Times New Roman"/>
        </w:rPr>
        <w:t xml:space="preserve">ров </w:t>
      </w:r>
      <w:r w:rsidR="008A27EE">
        <w:rPr>
          <w:rFonts w:ascii="Times New Roman" w:hAnsi="Times New Roman" w:cs="Times New Roman"/>
        </w:rPr>
        <w:t>/</w:t>
      </w:r>
      <w:r>
        <w:rPr>
          <w:rFonts w:ascii="Times New Roman" w:hAnsi="Times New Roman" w:cs="Times New Roman"/>
        </w:rPr>
        <w:t>/ под ред. Л. Я. Драпкина. М.</w:t>
      </w:r>
      <w:r w:rsidRPr="00EA6754">
        <w:rPr>
          <w:rFonts w:ascii="Times New Roman" w:hAnsi="Times New Roman" w:cs="Times New Roman"/>
        </w:rPr>
        <w:t>: Издательство Юрайт, 2013 г., С. 34</w:t>
      </w:r>
      <w:r w:rsidR="008A27EE">
        <w:rPr>
          <w:rFonts w:ascii="Times New Roman" w:hAnsi="Times New Roman" w:cs="Times New Roman"/>
        </w:rPr>
        <w:t>.</w:t>
      </w:r>
    </w:p>
  </w:footnote>
  <w:footnote w:id="8">
    <w:p w14:paraId="23A501E3" w14:textId="70ACA2DE" w:rsidR="00CA160E" w:rsidRPr="00CA160E" w:rsidRDefault="00CA160E" w:rsidP="00CA160E">
      <w:pPr>
        <w:pStyle w:val="a5"/>
        <w:ind w:firstLine="709"/>
        <w:jc w:val="both"/>
        <w:rPr>
          <w:rFonts w:ascii="Times New Roman" w:hAnsi="Times New Roman" w:cs="Times New Roman"/>
        </w:rPr>
      </w:pPr>
      <w:r w:rsidRPr="00CA160E">
        <w:rPr>
          <w:rStyle w:val="a7"/>
          <w:rFonts w:ascii="Times New Roman" w:hAnsi="Times New Roman" w:cs="Times New Roman"/>
        </w:rPr>
        <w:footnoteRef/>
      </w:r>
      <w:r w:rsidRPr="00CA160E">
        <w:rPr>
          <w:rFonts w:ascii="Times New Roman" w:hAnsi="Times New Roman" w:cs="Times New Roman"/>
        </w:rPr>
        <w:t>Савельева М.В.</w:t>
      </w:r>
      <w:r>
        <w:rPr>
          <w:rFonts w:ascii="Times New Roman" w:hAnsi="Times New Roman" w:cs="Times New Roman"/>
        </w:rPr>
        <w:t>, Смушкин А.Б. Криминалистика.</w:t>
      </w:r>
      <w:r w:rsidRPr="00CA160E">
        <w:rPr>
          <w:rFonts w:ascii="Times New Roman" w:hAnsi="Times New Roman" w:cs="Times New Roman"/>
        </w:rPr>
        <w:t xml:space="preserve"> Учебник М.: Дашков И.</w:t>
      </w:r>
      <w:r>
        <w:rPr>
          <w:rFonts w:ascii="Times New Roman" w:hAnsi="Times New Roman" w:cs="Times New Roman"/>
        </w:rPr>
        <w:t>К.</w:t>
      </w:r>
      <w:r w:rsidRPr="00CA160E">
        <w:rPr>
          <w:rFonts w:ascii="Times New Roman" w:hAnsi="Times New Roman" w:cs="Times New Roman"/>
        </w:rPr>
        <w:t xml:space="preserve"> 2009. С. 12</w:t>
      </w:r>
      <w:r>
        <w:rPr>
          <w:rFonts w:ascii="Times New Roman" w:hAnsi="Times New Roman" w:cs="Times New Roman"/>
        </w:rPr>
        <w:t>.</w:t>
      </w:r>
    </w:p>
  </w:footnote>
  <w:footnote w:id="9">
    <w:p w14:paraId="0C462966" w14:textId="4F4A4E5A" w:rsidR="00CA160E" w:rsidRDefault="00CA160E" w:rsidP="00CA160E">
      <w:pPr>
        <w:pStyle w:val="a5"/>
        <w:ind w:firstLine="709"/>
        <w:jc w:val="both"/>
      </w:pPr>
      <w:r w:rsidRPr="00CA160E">
        <w:rPr>
          <w:rStyle w:val="a7"/>
          <w:rFonts w:ascii="Times New Roman" w:hAnsi="Times New Roman" w:cs="Times New Roman"/>
        </w:rPr>
        <w:footnoteRef/>
      </w:r>
      <w:r w:rsidRPr="00CA160E">
        <w:rPr>
          <w:rFonts w:ascii="Times New Roman" w:hAnsi="Times New Roman" w:cs="Times New Roman"/>
        </w:rPr>
        <w:t>Балугина Т.С. Криминалистика. Общие положения методики расследования преступлений. Л</w:t>
      </w:r>
      <w:r w:rsidR="008A27EE">
        <w:rPr>
          <w:rFonts w:ascii="Times New Roman" w:hAnsi="Times New Roman" w:cs="Times New Roman"/>
        </w:rPr>
        <w:t>екции. КбГУ, Краснодар.</w:t>
      </w:r>
      <w:r w:rsidRPr="00CA160E">
        <w:rPr>
          <w:rFonts w:ascii="Times New Roman" w:hAnsi="Times New Roman" w:cs="Times New Roman"/>
        </w:rPr>
        <w:t xml:space="preserve"> 2011. С. 68</w:t>
      </w:r>
      <w:r>
        <w:rPr>
          <w:rFonts w:ascii="Times New Roman" w:hAnsi="Times New Roman" w:cs="Times New Roman"/>
        </w:rPr>
        <w:t>.</w:t>
      </w:r>
    </w:p>
  </w:footnote>
  <w:footnote w:id="10">
    <w:p w14:paraId="7AAEEFEA" w14:textId="29F10620" w:rsidR="00A214C6" w:rsidRPr="000C6B6A" w:rsidRDefault="00A214C6" w:rsidP="000C6B6A">
      <w:pPr>
        <w:pStyle w:val="a5"/>
        <w:ind w:firstLine="709"/>
        <w:jc w:val="both"/>
        <w:rPr>
          <w:rFonts w:ascii="Times New Roman" w:hAnsi="Times New Roman" w:cs="Times New Roman"/>
        </w:rPr>
      </w:pPr>
      <w:r w:rsidRPr="000C6B6A">
        <w:rPr>
          <w:rStyle w:val="a7"/>
          <w:rFonts w:ascii="Times New Roman" w:hAnsi="Times New Roman" w:cs="Times New Roman"/>
        </w:rPr>
        <w:t>1</w:t>
      </w:r>
      <w:r w:rsidRPr="000C6B6A">
        <w:rPr>
          <w:rFonts w:ascii="Times New Roman" w:hAnsi="Times New Roman" w:cs="Times New Roman"/>
        </w:rPr>
        <w:t>Белкин Р.С. Кри</w:t>
      </w:r>
      <w:r w:rsidR="00740270">
        <w:rPr>
          <w:rFonts w:ascii="Times New Roman" w:hAnsi="Times New Roman" w:cs="Times New Roman"/>
        </w:rPr>
        <w:t xml:space="preserve">миналистическая энциклопедия. </w:t>
      </w:r>
      <w:r w:rsidRPr="000C6B6A">
        <w:rPr>
          <w:rFonts w:ascii="Times New Roman" w:hAnsi="Times New Roman" w:cs="Times New Roman"/>
        </w:rPr>
        <w:t>М</w:t>
      </w:r>
      <w:r w:rsidR="00740270">
        <w:rPr>
          <w:rFonts w:ascii="Times New Roman" w:hAnsi="Times New Roman" w:cs="Times New Roman"/>
        </w:rPr>
        <w:t xml:space="preserve">. Планета, 2010. </w:t>
      </w:r>
      <w:r w:rsidRPr="000C6B6A">
        <w:rPr>
          <w:rFonts w:ascii="Times New Roman" w:hAnsi="Times New Roman" w:cs="Times New Roman"/>
        </w:rPr>
        <w:t>С. 231</w:t>
      </w:r>
      <w:r w:rsidR="008A27EE">
        <w:rPr>
          <w:rFonts w:ascii="Times New Roman" w:hAnsi="Times New Roman" w:cs="Times New Roman"/>
        </w:rPr>
        <w:t>.</w:t>
      </w:r>
    </w:p>
  </w:footnote>
  <w:footnote w:id="11">
    <w:p w14:paraId="2436D740" w14:textId="67D117FD" w:rsidR="00A214C6" w:rsidRPr="001758AA" w:rsidRDefault="00A214C6" w:rsidP="000C6B6A">
      <w:pPr>
        <w:pStyle w:val="a5"/>
        <w:ind w:firstLine="709"/>
        <w:jc w:val="both"/>
      </w:pPr>
      <w:r w:rsidRPr="000C6B6A">
        <w:rPr>
          <w:rStyle w:val="a7"/>
          <w:rFonts w:ascii="Times New Roman" w:hAnsi="Times New Roman" w:cs="Times New Roman"/>
        </w:rPr>
        <w:t>2</w:t>
      </w:r>
      <w:r w:rsidRPr="000C6B6A">
        <w:rPr>
          <w:rFonts w:ascii="Times New Roman" w:hAnsi="Times New Roman" w:cs="Times New Roman"/>
        </w:rPr>
        <w:t>Ищенко Е.П., Ф</w:t>
      </w:r>
      <w:r w:rsidR="008A27EE">
        <w:rPr>
          <w:rFonts w:ascii="Times New Roman" w:hAnsi="Times New Roman" w:cs="Times New Roman"/>
        </w:rPr>
        <w:t xml:space="preserve">илиппов А.Г.  Криминалистика. </w:t>
      </w:r>
      <w:r w:rsidR="006563C9">
        <w:rPr>
          <w:rFonts w:ascii="Times New Roman" w:hAnsi="Times New Roman" w:cs="Times New Roman"/>
        </w:rPr>
        <w:t xml:space="preserve">Учебник М.: Высшее образование </w:t>
      </w:r>
      <w:r w:rsidRPr="000C6B6A">
        <w:rPr>
          <w:rFonts w:ascii="Times New Roman" w:hAnsi="Times New Roman" w:cs="Times New Roman"/>
        </w:rPr>
        <w:t>2010</w:t>
      </w:r>
      <w:r w:rsidR="006563C9">
        <w:rPr>
          <w:rFonts w:ascii="Times New Roman" w:hAnsi="Times New Roman" w:cs="Times New Roman"/>
        </w:rPr>
        <w:t>.</w:t>
      </w:r>
      <w:r w:rsidRPr="000C6B6A">
        <w:rPr>
          <w:rFonts w:ascii="Times New Roman" w:hAnsi="Times New Roman" w:cs="Times New Roman"/>
        </w:rPr>
        <w:t>С. 132</w:t>
      </w:r>
      <w:r w:rsidR="008A27EE">
        <w:rPr>
          <w:rFonts w:ascii="Times New Roman" w:hAnsi="Times New Roman" w:cs="Times New Roman"/>
        </w:rPr>
        <w:t>.</w:t>
      </w:r>
    </w:p>
  </w:footnote>
  <w:footnote w:id="12">
    <w:p w14:paraId="66EC73CF" w14:textId="77777777" w:rsidR="00740270" w:rsidRPr="00740270" w:rsidRDefault="00740270" w:rsidP="00740270">
      <w:pPr>
        <w:pStyle w:val="a5"/>
        <w:ind w:firstLine="709"/>
        <w:jc w:val="both"/>
        <w:rPr>
          <w:rFonts w:ascii="Times New Roman" w:hAnsi="Times New Roman" w:cs="Times New Roman"/>
        </w:rPr>
      </w:pPr>
      <w:r w:rsidRPr="00740270">
        <w:rPr>
          <w:rStyle w:val="a7"/>
          <w:rFonts w:ascii="Times New Roman" w:hAnsi="Times New Roman" w:cs="Times New Roman"/>
        </w:rPr>
        <w:footnoteRef/>
      </w:r>
      <w:r w:rsidRPr="00740270">
        <w:rPr>
          <w:rFonts w:ascii="Times New Roman" w:hAnsi="Times New Roman" w:cs="Times New Roman"/>
        </w:rPr>
        <w:t>Аверьянова Т.В., Белкин, Р.С., Корухов Ю.Г., Российская Е.Р. Криминалистика.  М.: НОРМА ИНФРА-М, 2009. С. 363</w:t>
      </w:r>
      <w:r w:rsidR="008A27EE">
        <w:rPr>
          <w:rFonts w:ascii="Times New Roman" w:hAnsi="Times New Roman" w:cs="Times New Roman"/>
        </w:rPr>
        <w:t>.</w:t>
      </w:r>
      <w:r w:rsidRPr="00740270">
        <w:rPr>
          <w:rFonts w:ascii="Times New Roman" w:hAnsi="Times New Roman" w:cs="Times New Roman"/>
        </w:rPr>
        <w:t xml:space="preserve"> </w:t>
      </w:r>
    </w:p>
  </w:footnote>
  <w:footnote w:id="13">
    <w:p w14:paraId="1823C9EF" w14:textId="77777777" w:rsidR="00740270" w:rsidRPr="00740270" w:rsidRDefault="00740270" w:rsidP="00740270">
      <w:pPr>
        <w:pStyle w:val="a5"/>
        <w:ind w:firstLine="709"/>
        <w:jc w:val="both"/>
        <w:rPr>
          <w:rFonts w:ascii="Times New Roman" w:hAnsi="Times New Roman" w:cs="Times New Roman"/>
        </w:rPr>
      </w:pPr>
      <w:r w:rsidRPr="00740270">
        <w:rPr>
          <w:rStyle w:val="a7"/>
          <w:rFonts w:ascii="Times New Roman" w:hAnsi="Times New Roman" w:cs="Times New Roman"/>
        </w:rPr>
        <w:footnoteRef/>
      </w:r>
      <w:r w:rsidRPr="00740270">
        <w:rPr>
          <w:rFonts w:ascii="Times New Roman" w:hAnsi="Times New Roman" w:cs="Times New Roman"/>
        </w:rPr>
        <w:t xml:space="preserve"> Герасимов И. Ф. Криминалистика: Учебник для вузов// 2-е изд., перераб</w:t>
      </w:r>
      <w:r w:rsidRPr="00740270">
        <w:rPr>
          <w:rFonts w:ascii="Times New Roman" w:hAnsi="Times New Roman" w:cs="Times New Roman"/>
        </w:rPr>
        <w:t>. и доп. М.: Высш. шк., 2004г.</w:t>
      </w:r>
      <w:r>
        <w:rPr>
          <w:rFonts w:ascii="Times New Roman" w:hAnsi="Times New Roman" w:cs="Times New Roman"/>
        </w:rPr>
        <w:t xml:space="preserve"> С.92.</w:t>
      </w:r>
    </w:p>
  </w:footnote>
  <w:footnote w:id="14">
    <w:p w14:paraId="3006815C" w14:textId="77777777" w:rsidR="00740270" w:rsidRDefault="00740270" w:rsidP="00740270">
      <w:pPr>
        <w:pStyle w:val="a5"/>
        <w:ind w:firstLine="709"/>
        <w:jc w:val="both"/>
      </w:pPr>
      <w:r w:rsidRPr="00740270">
        <w:rPr>
          <w:rStyle w:val="a7"/>
          <w:rFonts w:ascii="Times New Roman" w:hAnsi="Times New Roman" w:cs="Times New Roman"/>
        </w:rPr>
        <w:footnoteRef/>
      </w:r>
      <w:r w:rsidRPr="00740270">
        <w:rPr>
          <w:rFonts w:ascii="Times New Roman" w:hAnsi="Times New Roman" w:cs="Times New Roman"/>
        </w:rPr>
        <w:t xml:space="preserve"> Агафонов В.В., Филиппов А.Г. Криминалистика: краткий курс лекций.  М.: Издательство Юрайт, 2012.  С. 37</w:t>
      </w:r>
      <w:r w:rsidR="008A27EE">
        <w:rPr>
          <w:rFonts w:ascii="Times New Roman" w:hAnsi="Times New Roman" w:cs="Times New Roman"/>
        </w:rPr>
        <w:t>.</w:t>
      </w:r>
    </w:p>
  </w:footnote>
  <w:footnote w:id="15">
    <w:p w14:paraId="049D6E5B" w14:textId="77777777" w:rsidR="000C6B6A" w:rsidRPr="000C6B6A" w:rsidRDefault="000C6B6A" w:rsidP="000C6B6A">
      <w:pPr>
        <w:pStyle w:val="a5"/>
        <w:ind w:firstLine="709"/>
        <w:jc w:val="both"/>
        <w:rPr>
          <w:rFonts w:ascii="Times New Roman" w:hAnsi="Times New Roman" w:cs="Times New Roman"/>
        </w:rPr>
      </w:pPr>
      <w:r w:rsidRPr="000C6B6A">
        <w:rPr>
          <w:rStyle w:val="a7"/>
          <w:rFonts w:ascii="Times New Roman" w:hAnsi="Times New Roman" w:cs="Times New Roman"/>
        </w:rPr>
        <w:t>1</w:t>
      </w:r>
      <w:r w:rsidRPr="000C6B6A">
        <w:rPr>
          <w:rFonts w:ascii="Times New Roman" w:hAnsi="Times New Roman" w:cs="Times New Roman"/>
        </w:rPr>
        <w:t xml:space="preserve"> Балугина Т.С. Криминалистика. Общие положения методики расследования преступлений. Ле</w:t>
      </w:r>
      <w:r w:rsidR="006563C9">
        <w:rPr>
          <w:rFonts w:ascii="Times New Roman" w:hAnsi="Times New Roman" w:cs="Times New Roman"/>
        </w:rPr>
        <w:t xml:space="preserve">кции. КубГУ, Краснодар, 2011. </w:t>
      </w:r>
      <w:r w:rsidRPr="000C6B6A">
        <w:rPr>
          <w:rFonts w:ascii="Times New Roman" w:hAnsi="Times New Roman" w:cs="Times New Roman"/>
        </w:rPr>
        <w:t>С. 68</w:t>
      </w:r>
      <w:r w:rsidR="008A27EE">
        <w:rPr>
          <w:rFonts w:ascii="Times New Roman" w:hAnsi="Times New Roman" w:cs="Times New Roman"/>
        </w:rPr>
        <w:t>.</w:t>
      </w:r>
    </w:p>
  </w:footnote>
  <w:footnote w:id="16">
    <w:p w14:paraId="269F5AEC" w14:textId="77777777" w:rsidR="000C6B6A" w:rsidRPr="000C6B6A" w:rsidRDefault="000C6B6A" w:rsidP="000C6B6A">
      <w:pPr>
        <w:pStyle w:val="a5"/>
        <w:ind w:firstLine="709"/>
        <w:jc w:val="both"/>
      </w:pPr>
      <w:r w:rsidRPr="000C6B6A">
        <w:rPr>
          <w:rStyle w:val="a7"/>
          <w:rFonts w:ascii="Times New Roman" w:hAnsi="Times New Roman" w:cs="Times New Roman"/>
        </w:rPr>
        <w:t>2</w:t>
      </w:r>
      <w:r w:rsidRPr="000C6B6A">
        <w:rPr>
          <w:rFonts w:ascii="Times New Roman" w:hAnsi="Times New Roman" w:cs="Times New Roman"/>
        </w:rPr>
        <w:t xml:space="preserve"> Волынский А.Ф., Лавров </w:t>
      </w:r>
      <w:r w:rsidRPr="000C6B6A">
        <w:rPr>
          <w:rFonts w:ascii="Times New Roman" w:hAnsi="Times New Roman" w:cs="Times New Roman"/>
        </w:rPr>
        <w:t>В.П..  Криминалистика: учебник для студентов вузов/</w:t>
      </w:r>
      <w:r w:rsidR="008A27EE">
        <w:rPr>
          <w:rFonts w:ascii="Times New Roman" w:hAnsi="Times New Roman" w:cs="Times New Roman"/>
        </w:rPr>
        <w:t>/</w:t>
      </w:r>
      <w:r w:rsidRPr="000C6B6A">
        <w:rPr>
          <w:rFonts w:ascii="Times New Roman" w:hAnsi="Times New Roman" w:cs="Times New Roman"/>
        </w:rPr>
        <w:t xml:space="preserve"> М.: Ю</w:t>
      </w:r>
      <w:r w:rsidR="006563C9">
        <w:rPr>
          <w:rFonts w:ascii="Times New Roman" w:hAnsi="Times New Roman" w:cs="Times New Roman"/>
        </w:rPr>
        <w:t>НИТИ-ДАНА: Закон и право, 2013.</w:t>
      </w:r>
      <w:r w:rsidRPr="000C6B6A">
        <w:rPr>
          <w:rFonts w:ascii="Times New Roman" w:hAnsi="Times New Roman" w:cs="Times New Roman"/>
        </w:rPr>
        <w:t>С. 325</w:t>
      </w:r>
      <w:r w:rsidR="008A27EE">
        <w:rPr>
          <w:rFonts w:ascii="Times New Roman" w:hAnsi="Times New Roman" w:cs="Times New Roman"/>
        </w:rPr>
        <w:t>.</w:t>
      </w:r>
    </w:p>
  </w:footnote>
  <w:footnote w:id="17">
    <w:p w14:paraId="4A6FDC9C" w14:textId="77777777" w:rsidR="000C6B6A" w:rsidRPr="000C6B6A" w:rsidRDefault="000C6B6A" w:rsidP="000C6B6A">
      <w:pPr>
        <w:pStyle w:val="a5"/>
        <w:ind w:firstLine="709"/>
        <w:jc w:val="both"/>
        <w:rPr>
          <w:rFonts w:ascii="Times New Roman" w:hAnsi="Times New Roman" w:cs="Times New Roman"/>
        </w:rPr>
      </w:pPr>
      <w:r w:rsidRPr="000C6B6A">
        <w:rPr>
          <w:rStyle w:val="a7"/>
          <w:rFonts w:ascii="Times New Roman" w:hAnsi="Times New Roman" w:cs="Times New Roman"/>
        </w:rPr>
        <w:t>1</w:t>
      </w:r>
      <w:r w:rsidRPr="000C6B6A">
        <w:rPr>
          <w:rFonts w:ascii="Times New Roman" w:hAnsi="Times New Roman" w:cs="Times New Roman"/>
        </w:rPr>
        <w:t xml:space="preserve"> Попов И. А. Справочник следователя. Осмотр места происшествия. – М.: ЦОКР МВД России, 2010. С</w:t>
      </w:r>
      <w:r>
        <w:rPr>
          <w:rFonts w:ascii="Times New Roman" w:hAnsi="Times New Roman" w:cs="Times New Roman"/>
        </w:rPr>
        <w:t>.</w:t>
      </w:r>
      <w:r w:rsidRPr="000C6B6A">
        <w:rPr>
          <w:rFonts w:ascii="Times New Roman" w:hAnsi="Times New Roman" w:cs="Times New Roman"/>
        </w:rPr>
        <w:t xml:space="preserve"> 82</w:t>
      </w:r>
      <w:r w:rsidR="008A27EE">
        <w:rPr>
          <w:rFonts w:ascii="Times New Roman" w:hAnsi="Times New Roman" w:cs="Times New Roman"/>
        </w:rPr>
        <w:t>.</w:t>
      </w:r>
    </w:p>
  </w:footnote>
  <w:footnote w:id="18">
    <w:p w14:paraId="406F3473" w14:textId="77777777" w:rsidR="000C6B6A" w:rsidRPr="001758AA" w:rsidRDefault="000C6B6A" w:rsidP="000C6B6A">
      <w:pPr>
        <w:pStyle w:val="a5"/>
        <w:ind w:firstLine="709"/>
        <w:jc w:val="both"/>
      </w:pPr>
      <w:r w:rsidRPr="000C6B6A">
        <w:rPr>
          <w:rStyle w:val="a7"/>
          <w:rFonts w:ascii="Times New Roman" w:hAnsi="Times New Roman" w:cs="Times New Roman"/>
        </w:rPr>
        <w:t>2</w:t>
      </w:r>
      <w:r w:rsidRPr="000C6B6A">
        <w:rPr>
          <w:rFonts w:ascii="Times New Roman" w:hAnsi="Times New Roman" w:cs="Times New Roman"/>
        </w:rPr>
        <w:t xml:space="preserve"> Гросс Г.</w:t>
      </w:r>
      <w:r w:rsidR="006563C9">
        <w:rPr>
          <w:rFonts w:ascii="Times New Roman" w:hAnsi="Times New Roman" w:cs="Times New Roman"/>
        </w:rPr>
        <w:t>Г.</w:t>
      </w:r>
      <w:r w:rsidRPr="000C6B6A">
        <w:rPr>
          <w:rFonts w:ascii="Times New Roman" w:hAnsi="Times New Roman" w:cs="Times New Roman"/>
        </w:rPr>
        <w:t xml:space="preserve"> Руководство для судебных следователей как система криминалистики. Новое </w:t>
      </w:r>
      <w:r w:rsidR="006563C9">
        <w:rPr>
          <w:rFonts w:ascii="Times New Roman" w:hAnsi="Times New Roman" w:cs="Times New Roman"/>
        </w:rPr>
        <w:t xml:space="preserve">изд., перепеч. с изд. 1908 г. М.: ЛексЭст, </w:t>
      </w:r>
      <w:r w:rsidR="006563C9">
        <w:rPr>
          <w:rFonts w:ascii="Times New Roman" w:hAnsi="Times New Roman" w:cs="Times New Roman"/>
        </w:rPr>
        <w:t>2010 .</w:t>
      </w:r>
      <w:r w:rsidRPr="000C6B6A">
        <w:rPr>
          <w:rFonts w:ascii="Times New Roman" w:hAnsi="Times New Roman" w:cs="Times New Roman"/>
        </w:rPr>
        <w:t>С. 193</w:t>
      </w:r>
      <w:r w:rsidR="008A27EE">
        <w:rPr>
          <w:rFonts w:ascii="Times New Roman" w:hAnsi="Times New Roman" w:cs="Times New Roman"/>
        </w:rPr>
        <w:t>.</w:t>
      </w:r>
    </w:p>
  </w:footnote>
  <w:footnote w:id="19">
    <w:p w14:paraId="053BE936" w14:textId="12E6733B" w:rsidR="00F878F8" w:rsidRPr="000C6B6A" w:rsidRDefault="00F878F8" w:rsidP="00F878F8">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sidRPr="000C6B6A">
        <w:rPr>
          <w:rStyle w:val="a7"/>
          <w:rFonts w:ascii="Times New Roman" w:hAnsi="Times New Roman" w:cs="Times New Roman"/>
          <w:sz w:val="20"/>
          <w:szCs w:val="20"/>
        </w:rPr>
        <w:t>1</w:t>
      </w:r>
      <w:r w:rsidRPr="000C6B6A">
        <w:rPr>
          <w:rFonts w:ascii="Times New Roman" w:hAnsi="Times New Roman" w:cs="Times New Roman"/>
          <w:sz w:val="20"/>
          <w:szCs w:val="20"/>
        </w:rPr>
        <w:t xml:space="preserve"> </w:t>
      </w:r>
      <w:r w:rsidRPr="000C6B6A">
        <w:rPr>
          <w:rFonts w:ascii="Times New Roman" w:eastAsia="Times New Roman" w:hAnsi="Times New Roman" w:cs="Times New Roman"/>
          <w:color w:val="252525"/>
          <w:sz w:val="20"/>
          <w:szCs w:val="20"/>
          <w:lang w:eastAsia="ru-RU"/>
        </w:rPr>
        <w:t xml:space="preserve">Бондаренко Р. В. </w:t>
      </w:r>
      <w:r>
        <w:rPr>
          <w:rFonts w:ascii="Times New Roman" w:eastAsia="Times New Roman" w:hAnsi="Times New Roman" w:cs="Times New Roman"/>
          <w:color w:val="252525"/>
          <w:sz w:val="20"/>
          <w:szCs w:val="20"/>
          <w:lang w:eastAsia="ru-RU"/>
        </w:rPr>
        <w:t xml:space="preserve">// </w:t>
      </w:r>
      <w:r w:rsidRPr="000C6B6A">
        <w:rPr>
          <w:rFonts w:ascii="Times New Roman" w:eastAsia="Times New Roman" w:hAnsi="Times New Roman" w:cs="Times New Roman"/>
          <w:color w:val="252525"/>
          <w:sz w:val="20"/>
          <w:szCs w:val="20"/>
          <w:lang w:eastAsia="ru-RU"/>
        </w:rPr>
        <w:t>Автоматизация в дактилоскопи</w:t>
      </w:r>
      <w:r>
        <w:rPr>
          <w:rFonts w:ascii="Times New Roman" w:eastAsia="Times New Roman" w:hAnsi="Times New Roman" w:cs="Times New Roman"/>
          <w:color w:val="252525"/>
          <w:sz w:val="20"/>
          <w:szCs w:val="20"/>
          <w:lang w:eastAsia="ru-RU"/>
        </w:rPr>
        <w:t>и.  М., 2016</w:t>
      </w:r>
      <w:r w:rsidRPr="000C6B6A">
        <w:rPr>
          <w:rFonts w:ascii="Times New Roman" w:eastAsia="Times New Roman" w:hAnsi="Times New Roman" w:cs="Times New Roman"/>
          <w:color w:val="252525"/>
          <w:sz w:val="20"/>
          <w:szCs w:val="20"/>
          <w:lang w:eastAsia="ru-RU"/>
        </w:rPr>
        <w:t>. С. 47</w:t>
      </w:r>
      <w:r>
        <w:rPr>
          <w:rFonts w:ascii="Times New Roman" w:eastAsia="Times New Roman" w:hAnsi="Times New Roman" w:cs="Times New Roman"/>
          <w:color w:val="252525"/>
          <w:sz w:val="20"/>
          <w:szCs w:val="20"/>
          <w:lang w:eastAsia="ru-RU"/>
        </w:rPr>
        <w:t>.</w:t>
      </w:r>
    </w:p>
  </w:footnote>
  <w:footnote w:id="20">
    <w:p w14:paraId="666E7064" w14:textId="6A234F6A" w:rsidR="000C6B6A" w:rsidRPr="000C6B6A" w:rsidRDefault="000C6B6A" w:rsidP="00740270">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sidRPr="00791D0F">
        <w:rPr>
          <w:rStyle w:val="a7"/>
          <w:rFonts w:ascii="Times New Roman" w:hAnsi="Times New Roman" w:cs="Times New Roman"/>
          <w:sz w:val="20"/>
          <w:szCs w:val="20"/>
        </w:rPr>
        <w:t>1</w:t>
      </w:r>
      <w:r w:rsidRPr="00791D0F">
        <w:rPr>
          <w:rFonts w:ascii="Times New Roman" w:eastAsia="Times New Roman" w:hAnsi="Times New Roman" w:cs="Times New Roman"/>
          <w:sz w:val="20"/>
          <w:szCs w:val="20"/>
          <w:lang w:eastAsia="ru-RU"/>
        </w:rPr>
        <w:t>Дашков Г. В. Вопросы выявления и криминалистического исследования следов рук</w:t>
      </w:r>
      <w:r w:rsidR="00DD1548">
        <w:rPr>
          <w:rFonts w:ascii="Times New Roman" w:eastAsia="Times New Roman" w:hAnsi="Times New Roman" w:cs="Times New Roman"/>
          <w:sz w:val="20"/>
          <w:szCs w:val="20"/>
          <w:lang w:eastAsia="ru-RU"/>
        </w:rPr>
        <w:t xml:space="preserve">. </w:t>
      </w:r>
      <w:r w:rsidRPr="00791D0F">
        <w:rPr>
          <w:rFonts w:ascii="Times New Roman" w:eastAsia="Times New Roman" w:hAnsi="Times New Roman" w:cs="Times New Roman"/>
          <w:sz w:val="20"/>
          <w:szCs w:val="20"/>
          <w:lang w:eastAsia="ru-RU"/>
        </w:rPr>
        <w:t>М. 1976. С. 23</w:t>
      </w:r>
      <w:r w:rsidR="008A27EE">
        <w:rPr>
          <w:rFonts w:ascii="Times New Roman" w:eastAsia="Times New Roman" w:hAnsi="Times New Roman" w:cs="Times New Roman"/>
          <w:sz w:val="20"/>
          <w:szCs w:val="20"/>
          <w:lang w:eastAsia="ru-RU"/>
        </w:rPr>
        <w:t>.</w:t>
      </w:r>
    </w:p>
  </w:footnote>
  <w:footnote w:id="21">
    <w:p w14:paraId="35DA99E0" w14:textId="77777777" w:rsidR="000C6B6A" w:rsidRPr="00791D0F" w:rsidRDefault="000C6B6A" w:rsidP="000C6B6A">
      <w:pPr>
        <w:shd w:val="clear" w:color="auto" w:fill="FFFFFF"/>
        <w:spacing w:after="0" w:line="240" w:lineRule="auto"/>
        <w:ind w:firstLine="709"/>
        <w:jc w:val="both"/>
        <w:rPr>
          <w:rFonts w:ascii="Times New Roman" w:eastAsia="Times New Roman" w:hAnsi="Times New Roman" w:cs="Times New Roman"/>
          <w:sz w:val="20"/>
          <w:szCs w:val="20"/>
          <w:lang w:eastAsia="ru-RU"/>
        </w:rPr>
      </w:pPr>
      <w:r w:rsidRPr="00791D0F">
        <w:rPr>
          <w:rStyle w:val="a7"/>
          <w:rFonts w:ascii="Times New Roman" w:hAnsi="Times New Roman" w:cs="Times New Roman"/>
          <w:sz w:val="20"/>
          <w:szCs w:val="20"/>
        </w:rPr>
        <w:t>1</w:t>
      </w:r>
      <w:r w:rsidRPr="00791D0F">
        <w:rPr>
          <w:rFonts w:ascii="Times New Roman" w:hAnsi="Times New Roman" w:cs="Times New Roman"/>
          <w:sz w:val="20"/>
          <w:szCs w:val="20"/>
        </w:rPr>
        <w:t xml:space="preserve"> </w:t>
      </w:r>
      <w:r w:rsidRPr="00791D0F">
        <w:rPr>
          <w:rFonts w:ascii="Times New Roman" w:eastAsia="Times New Roman" w:hAnsi="Times New Roman" w:cs="Times New Roman"/>
          <w:sz w:val="20"/>
          <w:szCs w:val="20"/>
          <w:lang w:eastAsia="ru-RU"/>
        </w:rPr>
        <w:t>Пономарев, В. В. Экспертное исследование папиллярных узоров при их фрагментарном отображении в следах: учебно-методическое пособие / Пономарев В.В. – М., 2014. С. 34</w:t>
      </w:r>
      <w:r w:rsidR="008A27EE">
        <w:rPr>
          <w:rFonts w:ascii="Times New Roman" w:eastAsia="Times New Roman" w:hAnsi="Times New Roman" w:cs="Times New Roman"/>
          <w:sz w:val="20"/>
          <w:szCs w:val="20"/>
          <w:lang w:eastAsia="ru-RU"/>
        </w:rPr>
        <w:t>.</w:t>
      </w:r>
    </w:p>
    <w:p w14:paraId="1E4DEF48" w14:textId="77777777" w:rsidR="006F75A9" w:rsidRPr="000C6B6A" w:rsidRDefault="006F75A9" w:rsidP="000C6B6A">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p>
  </w:footnote>
  <w:footnote w:id="22">
    <w:p w14:paraId="2EE16CE2" w14:textId="77777777" w:rsidR="000C6B6A" w:rsidRPr="00DB2AA5" w:rsidRDefault="00C66FC1" w:rsidP="000C6B6A">
      <w:pPr>
        <w:shd w:val="clear" w:color="auto" w:fill="FFFFFF"/>
        <w:spacing w:after="0" w:line="240" w:lineRule="auto"/>
        <w:ind w:firstLine="709"/>
        <w:jc w:val="both"/>
        <w:rPr>
          <w:rFonts w:ascii="Helvetica" w:eastAsia="Times New Roman" w:hAnsi="Helvetica" w:cs="Helvetica"/>
          <w:color w:val="252525"/>
          <w:sz w:val="21"/>
          <w:szCs w:val="21"/>
          <w:lang w:eastAsia="ru-RU"/>
        </w:rPr>
      </w:pPr>
      <w:r w:rsidRPr="00791D0F">
        <w:rPr>
          <w:rStyle w:val="a7"/>
          <w:rFonts w:ascii="Times New Roman" w:hAnsi="Times New Roman" w:cs="Times New Roman"/>
          <w:sz w:val="20"/>
          <w:szCs w:val="20"/>
        </w:rPr>
        <w:t>2</w:t>
      </w:r>
      <w:r w:rsidRPr="00791D0F">
        <w:rPr>
          <w:rFonts w:ascii="Times New Roman" w:hAnsi="Times New Roman" w:cs="Times New Roman"/>
          <w:sz w:val="20"/>
          <w:szCs w:val="20"/>
        </w:rPr>
        <w:t xml:space="preserve"> </w:t>
      </w:r>
      <w:r w:rsidRPr="00791D0F">
        <w:rPr>
          <w:rFonts w:ascii="Times New Roman" w:eastAsia="Times New Roman" w:hAnsi="Times New Roman" w:cs="Times New Roman"/>
          <w:sz w:val="20"/>
          <w:szCs w:val="20"/>
          <w:lang w:eastAsia="ru-RU"/>
        </w:rPr>
        <w:t>Балко, В. И. К вопросу о классификации способов дактилоскопирования / Балко В. И. // Криминалистика: вчера, сегодн</w:t>
      </w:r>
      <w:r w:rsidR="006563C9">
        <w:rPr>
          <w:rFonts w:ascii="Times New Roman" w:eastAsia="Times New Roman" w:hAnsi="Times New Roman" w:cs="Times New Roman"/>
          <w:sz w:val="20"/>
          <w:szCs w:val="20"/>
          <w:lang w:eastAsia="ru-RU"/>
        </w:rPr>
        <w:t xml:space="preserve">я, завтра: сб. научных трудов. </w:t>
      </w:r>
      <w:r w:rsidRPr="00791D0F">
        <w:rPr>
          <w:rFonts w:ascii="Times New Roman" w:eastAsia="Times New Roman" w:hAnsi="Times New Roman" w:cs="Times New Roman"/>
          <w:sz w:val="20"/>
          <w:szCs w:val="20"/>
          <w:lang w:eastAsia="ru-RU"/>
        </w:rPr>
        <w:t xml:space="preserve"> 2015. С. 21</w:t>
      </w:r>
      <w:r w:rsidR="008A27EE">
        <w:rPr>
          <w:rFonts w:ascii="Times New Roman" w:eastAsia="Times New Roman" w:hAnsi="Times New Roman" w:cs="Times New Roman"/>
          <w:sz w:val="20"/>
          <w:szCs w:val="20"/>
          <w:lang w:eastAsia="ru-RU"/>
        </w:rPr>
        <w:t>.</w:t>
      </w:r>
    </w:p>
  </w:footnote>
  <w:footnote w:id="23">
    <w:p w14:paraId="191AD7C5" w14:textId="77777777" w:rsidR="00740270" w:rsidRPr="00740270" w:rsidRDefault="00740270" w:rsidP="00740270">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Pr>
          <w:rStyle w:val="a7"/>
        </w:rPr>
        <w:footnoteRef/>
      </w:r>
      <w:r>
        <w:t xml:space="preserve"> </w:t>
      </w:r>
      <w:r w:rsidRPr="000C6B6A">
        <w:rPr>
          <w:rFonts w:ascii="Times New Roman" w:eastAsia="Times New Roman" w:hAnsi="Times New Roman" w:cs="Times New Roman"/>
          <w:color w:val="252525"/>
          <w:sz w:val="20"/>
          <w:szCs w:val="20"/>
          <w:lang w:eastAsia="ru-RU"/>
        </w:rPr>
        <w:t>Барей, Н. С. Становление отечественной дактилоскопии (первый этап развития дактилоскопии в России) / Н. С. Барей // Власть и</w:t>
      </w:r>
      <w:r w:rsidR="008A27EE">
        <w:rPr>
          <w:rFonts w:ascii="Times New Roman" w:eastAsia="Times New Roman" w:hAnsi="Times New Roman" w:cs="Times New Roman"/>
          <w:color w:val="252525"/>
          <w:sz w:val="20"/>
          <w:szCs w:val="20"/>
          <w:lang w:eastAsia="ru-RU"/>
        </w:rPr>
        <w:t xml:space="preserve"> управление на Востоке России. 2013.</w:t>
      </w:r>
      <w:r>
        <w:rPr>
          <w:rFonts w:ascii="Times New Roman" w:eastAsia="Times New Roman" w:hAnsi="Times New Roman" w:cs="Times New Roman"/>
          <w:color w:val="252525"/>
          <w:sz w:val="20"/>
          <w:szCs w:val="20"/>
          <w:lang w:eastAsia="ru-RU"/>
        </w:rPr>
        <w:t xml:space="preserve"> № 3 (64). С. 177</w:t>
      </w:r>
      <w:r w:rsidR="008A27EE">
        <w:rPr>
          <w:rFonts w:ascii="Times New Roman" w:eastAsia="Times New Roman" w:hAnsi="Times New Roman" w:cs="Times New Roman"/>
          <w:color w:val="252525"/>
          <w:sz w:val="20"/>
          <w:szCs w:val="20"/>
          <w:lang w:eastAsia="ru-RU"/>
        </w:rPr>
        <w:t>.</w:t>
      </w:r>
    </w:p>
  </w:footnote>
  <w:footnote w:id="24">
    <w:p w14:paraId="35D466DA" w14:textId="77777777" w:rsidR="00740270" w:rsidRDefault="00740270" w:rsidP="00740270">
      <w:pPr>
        <w:pStyle w:val="a5"/>
        <w:ind w:firstLine="709"/>
        <w:jc w:val="both"/>
      </w:pPr>
      <w:r>
        <w:rPr>
          <w:rStyle w:val="a7"/>
        </w:rPr>
        <w:footnoteRef/>
      </w:r>
      <w:r>
        <w:t xml:space="preserve"> </w:t>
      </w:r>
      <w:r w:rsidRPr="000C6B6A">
        <w:rPr>
          <w:rFonts w:ascii="Times New Roman" w:eastAsia="Times New Roman" w:hAnsi="Times New Roman" w:cs="Times New Roman"/>
          <w:color w:val="252525"/>
          <w:lang w:eastAsia="ru-RU"/>
        </w:rPr>
        <w:t>Бугаев, К. В. Права человека и сроки хранения дактилоскопической информации / К. В. Бугаев // Науч.-практ. конф. «Международные юридические чтения», 25 апр. 2008 г. – Омск</w:t>
      </w:r>
      <w:r>
        <w:rPr>
          <w:rFonts w:ascii="Times New Roman" w:eastAsia="Times New Roman" w:hAnsi="Times New Roman" w:cs="Times New Roman"/>
          <w:color w:val="252525"/>
          <w:lang w:eastAsia="ru-RU"/>
        </w:rPr>
        <w:t>.</w:t>
      </w:r>
      <w:r w:rsidR="008A27EE">
        <w:rPr>
          <w:rFonts w:ascii="Times New Roman" w:eastAsia="Times New Roman" w:hAnsi="Times New Roman" w:cs="Times New Roman"/>
          <w:color w:val="252525"/>
          <w:lang w:eastAsia="ru-RU"/>
        </w:rPr>
        <w:t xml:space="preserve"> </w:t>
      </w:r>
      <w:r w:rsidRPr="000C6B6A">
        <w:rPr>
          <w:rFonts w:ascii="Times New Roman" w:eastAsia="Times New Roman" w:hAnsi="Times New Roman" w:cs="Times New Roman"/>
          <w:color w:val="252525"/>
          <w:lang w:eastAsia="ru-RU"/>
        </w:rPr>
        <w:t>С. 106</w:t>
      </w:r>
      <w:r w:rsidR="008A27EE">
        <w:rPr>
          <w:rFonts w:ascii="Times New Roman" w:eastAsia="Times New Roman" w:hAnsi="Times New Roman" w:cs="Times New Roman"/>
          <w:color w:val="252525"/>
          <w:lang w:eastAsia="ru-RU"/>
        </w:rPr>
        <w:t>.</w:t>
      </w:r>
    </w:p>
  </w:footnote>
  <w:footnote w:id="25">
    <w:p w14:paraId="307A7B35" w14:textId="77777777" w:rsidR="00740270" w:rsidRPr="00740270" w:rsidRDefault="00740270" w:rsidP="00740270">
      <w:pPr>
        <w:shd w:val="clear" w:color="auto" w:fill="FFFFFF"/>
        <w:spacing w:after="0" w:line="240" w:lineRule="auto"/>
        <w:ind w:firstLine="709"/>
        <w:jc w:val="both"/>
        <w:rPr>
          <w:rFonts w:ascii="Times New Roman" w:eastAsia="Times New Roman" w:hAnsi="Times New Roman" w:cs="Times New Roman"/>
          <w:color w:val="252525"/>
          <w:sz w:val="20"/>
          <w:szCs w:val="20"/>
          <w:lang w:eastAsia="ru-RU"/>
        </w:rPr>
      </w:pPr>
      <w:r w:rsidRPr="00740270">
        <w:rPr>
          <w:rStyle w:val="a7"/>
          <w:rFonts w:ascii="Times New Roman" w:hAnsi="Times New Roman" w:cs="Times New Roman"/>
          <w:sz w:val="20"/>
          <w:szCs w:val="20"/>
        </w:rPr>
        <w:footnoteRef/>
      </w:r>
      <w:r w:rsidRPr="00740270">
        <w:rPr>
          <w:rFonts w:ascii="Times New Roman" w:hAnsi="Times New Roman" w:cs="Times New Roman"/>
          <w:sz w:val="20"/>
          <w:szCs w:val="20"/>
        </w:rPr>
        <w:t xml:space="preserve"> </w:t>
      </w:r>
      <w:r w:rsidRPr="00740270">
        <w:rPr>
          <w:rFonts w:ascii="Times New Roman" w:eastAsia="Times New Roman" w:hAnsi="Times New Roman" w:cs="Times New Roman"/>
          <w:color w:val="252525"/>
          <w:sz w:val="20"/>
          <w:szCs w:val="20"/>
          <w:lang w:eastAsia="ru-RU"/>
        </w:rPr>
        <w:t>Волынский, А. Ф. Дактилоскопия: влияние общественного сознания на ее возникновение и развитие / А. Ф. Волынский // Эксперт-криминалист. 2014. № 4. С. 37</w:t>
      </w:r>
      <w:r w:rsidR="008A27EE">
        <w:rPr>
          <w:rFonts w:ascii="Times New Roman" w:eastAsia="Times New Roman" w:hAnsi="Times New Roman" w:cs="Times New Roman"/>
          <w:color w:val="252525"/>
          <w:sz w:val="20"/>
          <w:szCs w:val="20"/>
          <w:lang w:eastAsia="ru-RU"/>
        </w:rPr>
        <w:t>.</w:t>
      </w:r>
    </w:p>
  </w:footnote>
  <w:footnote w:id="26">
    <w:p w14:paraId="65D57B11" w14:textId="77777777" w:rsidR="00740270" w:rsidRDefault="00740270" w:rsidP="00740270">
      <w:pPr>
        <w:pStyle w:val="a5"/>
        <w:ind w:firstLine="709"/>
        <w:jc w:val="both"/>
      </w:pPr>
      <w:r w:rsidRPr="00740270">
        <w:rPr>
          <w:rStyle w:val="a7"/>
          <w:rFonts w:ascii="Times New Roman" w:hAnsi="Times New Roman" w:cs="Times New Roman"/>
        </w:rPr>
        <w:footnoteRef/>
      </w:r>
      <w:r w:rsidRPr="00740270">
        <w:rPr>
          <w:rFonts w:ascii="Times New Roman" w:hAnsi="Times New Roman" w:cs="Times New Roman"/>
        </w:rPr>
        <w:t xml:space="preserve"> </w:t>
      </w:r>
      <w:r w:rsidRPr="00740270">
        <w:rPr>
          <w:rFonts w:ascii="Times New Roman" w:eastAsia="Times New Roman" w:hAnsi="Times New Roman" w:cs="Times New Roman"/>
          <w:color w:val="252525"/>
          <w:lang w:eastAsia="ru-RU"/>
        </w:rPr>
        <w:t>Николенко, В. В. К вопросу дактилоскопии как элемента обеспечения национальной безопасности / Николенко В. В. // Science Time.  2015. № 4 (16). С. 557</w:t>
      </w:r>
      <w:r w:rsidR="008A27EE">
        <w:rPr>
          <w:rFonts w:ascii="Times New Roman" w:eastAsia="Times New Roman" w:hAnsi="Times New Roman" w:cs="Times New Roman"/>
          <w:color w:val="252525"/>
          <w:lang w:eastAsia="ru-RU"/>
        </w:rPr>
        <w:t>.</w:t>
      </w:r>
    </w:p>
  </w:footnote>
  <w:footnote w:id="27">
    <w:p w14:paraId="49DF1AB6" w14:textId="77777777" w:rsidR="00740270" w:rsidRDefault="00740270" w:rsidP="00740270">
      <w:pPr>
        <w:pStyle w:val="a5"/>
        <w:ind w:firstLine="709"/>
        <w:jc w:val="both"/>
      </w:pPr>
      <w:r>
        <w:rPr>
          <w:rStyle w:val="a7"/>
        </w:rPr>
        <w:footnoteRef/>
      </w:r>
      <w:r>
        <w:t xml:space="preserve"> </w:t>
      </w:r>
      <w:r w:rsidRPr="000C6B6A">
        <w:rPr>
          <w:rFonts w:ascii="Times New Roman" w:eastAsia="Times New Roman" w:hAnsi="Times New Roman" w:cs="Times New Roman"/>
          <w:color w:val="252525"/>
          <w:lang w:eastAsia="ru-RU"/>
        </w:rPr>
        <w:t>Волынский, А. Ф. Дактилоскопия: влияние общественного сознания на ее возникновение и развитие / А. Ф. Волынский /</w:t>
      </w:r>
      <w:r>
        <w:rPr>
          <w:rFonts w:ascii="Times New Roman" w:eastAsia="Times New Roman" w:hAnsi="Times New Roman" w:cs="Times New Roman"/>
          <w:color w:val="252525"/>
          <w:lang w:eastAsia="ru-RU"/>
        </w:rPr>
        <w:t xml:space="preserve">/ Эксперт-криминалист. 2014. </w:t>
      </w:r>
      <w:r w:rsidRPr="000C6B6A">
        <w:rPr>
          <w:rFonts w:ascii="Times New Roman" w:eastAsia="Times New Roman" w:hAnsi="Times New Roman" w:cs="Times New Roman"/>
          <w:color w:val="252525"/>
          <w:lang w:eastAsia="ru-RU"/>
        </w:rPr>
        <w:t xml:space="preserve"> № 4. С. 69</w:t>
      </w:r>
      <w:r w:rsidR="008A27EE">
        <w:rPr>
          <w:rFonts w:ascii="Times New Roman" w:eastAsia="Times New Roman" w:hAnsi="Times New Roman" w:cs="Times New Roman"/>
          <w:color w:val="252525"/>
          <w:lang w:eastAsia="ru-RU"/>
        </w:rPr>
        <w:t>.</w:t>
      </w:r>
    </w:p>
  </w:footnote>
  <w:footnote w:id="28">
    <w:p w14:paraId="0F10824D" w14:textId="77777777" w:rsidR="00740270" w:rsidRDefault="00740270" w:rsidP="00740270">
      <w:pPr>
        <w:pStyle w:val="a5"/>
        <w:ind w:firstLine="709"/>
        <w:jc w:val="both"/>
      </w:pPr>
      <w:r>
        <w:rPr>
          <w:rStyle w:val="a7"/>
        </w:rPr>
        <w:footnoteRef/>
      </w:r>
      <w:r>
        <w:t xml:space="preserve"> </w:t>
      </w:r>
      <w:r w:rsidRPr="000C6B6A">
        <w:rPr>
          <w:rFonts w:ascii="Times New Roman" w:eastAsia="Times New Roman" w:hAnsi="Times New Roman" w:cs="Times New Roman"/>
          <w:color w:val="252525"/>
          <w:lang w:eastAsia="ru-RU"/>
        </w:rPr>
        <w:t>Пономарев, В. В. Экспертное исследование папиллярных узоров при их фрагментарном отображении в следах: учебно-методиче</w:t>
      </w:r>
      <w:r>
        <w:rPr>
          <w:rFonts w:ascii="Times New Roman" w:eastAsia="Times New Roman" w:hAnsi="Times New Roman" w:cs="Times New Roman"/>
          <w:color w:val="252525"/>
          <w:lang w:eastAsia="ru-RU"/>
        </w:rPr>
        <w:t xml:space="preserve">ское пособие / Пономарев В.В. </w:t>
      </w:r>
      <w:r w:rsidRPr="000C6B6A">
        <w:rPr>
          <w:rFonts w:ascii="Times New Roman" w:eastAsia="Times New Roman" w:hAnsi="Times New Roman" w:cs="Times New Roman"/>
          <w:color w:val="252525"/>
          <w:lang w:eastAsia="ru-RU"/>
        </w:rPr>
        <w:t>М., 2014. С. 81</w:t>
      </w:r>
      <w:r w:rsidR="008A27EE">
        <w:rPr>
          <w:rFonts w:ascii="Times New Roman" w:eastAsia="Times New Roman" w:hAnsi="Times New Roman" w:cs="Times New Roman"/>
          <w:color w:val="252525"/>
          <w:lang w:eastAsia="ru-RU"/>
        </w:rPr>
        <w:t>.</w:t>
      </w:r>
    </w:p>
  </w:footnote>
  <w:footnote w:id="29">
    <w:p w14:paraId="076370B5" w14:textId="77777777" w:rsidR="00740270" w:rsidRPr="00740270" w:rsidRDefault="00740270" w:rsidP="00740270">
      <w:pPr>
        <w:pStyle w:val="a5"/>
        <w:ind w:firstLine="709"/>
        <w:jc w:val="both"/>
        <w:rPr>
          <w:rFonts w:ascii="Times New Roman" w:hAnsi="Times New Roman" w:cs="Times New Roman"/>
        </w:rPr>
      </w:pPr>
      <w:r w:rsidRPr="00740270">
        <w:rPr>
          <w:rStyle w:val="a7"/>
          <w:rFonts w:ascii="Times New Roman" w:hAnsi="Times New Roman" w:cs="Times New Roman"/>
        </w:rPr>
        <w:footnoteRef/>
      </w:r>
      <w:r w:rsidRPr="00740270">
        <w:rPr>
          <w:rFonts w:ascii="Times New Roman" w:hAnsi="Times New Roman" w:cs="Times New Roman"/>
        </w:rPr>
        <w:t xml:space="preserve"> </w:t>
      </w:r>
      <w:r w:rsidRPr="00740270">
        <w:rPr>
          <w:rFonts w:ascii="Times New Roman" w:eastAsia="Times New Roman" w:hAnsi="Times New Roman" w:cs="Times New Roman"/>
          <w:color w:val="252525"/>
          <w:lang w:eastAsia="ru-RU"/>
        </w:rPr>
        <w:t>Барей, Н. С. Становление отечественной дактилоскопии (первый этап развития дактилоскопии в России) / Н. С. Барей // Власть и управление на Востоке России. – 2013. – № 3 (64). С. 177</w:t>
      </w:r>
      <w:r w:rsidR="008A27EE">
        <w:rPr>
          <w:rFonts w:ascii="Times New Roman" w:eastAsia="Times New Roman" w:hAnsi="Times New Roman" w:cs="Times New Roman"/>
          <w:color w:val="252525"/>
          <w:lang w:eastAsia="ru-RU"/>
        </w:rPr>
        <w:t>.</w:t>
      </w:r>
      <w:r w:rsidRPr="00740270">
        <w:rPr>
          <w:rFonts w:ascii="Times New Roman" w:hAnsi="Times New Roman" w:cs="Times New Roman"/>
        </w:rPr>
        <w:t xml:space="preserve"> </w:t>
      </w:r>
    </w:p>
  </w:footnote>
  <w:footnote w:id="30">
    <w:p w14:paraId="0CE79418" w14:textId="17EA3A7F" w:rsidR="00740270" w:rsidRDefault="00740270" w:rsidP="00740270">
      <w:pPr>
        <w:pStyle w:val="a5"/>
        <w:ind w:firstLine="709"/>
        <w:jc w:val="both"/>
      </w:pPr>
      <w:r w:rsidRPr="00740270">
        <w:rPr>
          <w:rStyle w:val="a7"/>
          <w:rFonts w:ascii="Times New Roman" w:hAnsi="Times New Roman" w:cs="Times New Roman"/>
        </w:rPr>
        <w:footnoteRef/>
      </w:r>
      <w:r w:rsidRPr="00740270">
        <w:rPr>
          <w:rFonts w:ascii="Times New Roman" w:hAnsi="Times New Roman" w:cs="Times New Roman"/>
        </w:rPr>
        <w:t xml:space="preserve"> </w:t>
      </w:r>
      <w:r w:rsidRPr="00740270">
        <w:rPr>
          <w:rFonts w:ascii="Times New Roman" w:eastAsia="Times New Roman" w:hAnsi="Times New Roman" w:cs="Times New Roman"/>
          <w:color w:val="252525"/>
          <w:lang w:eastAsia="ru-RU"/>
        </w:rPr>
        <w:t xml:space="preserve">Дашков Г. В. Вопросы выявления и криминалистического исследования следов рук </w:t>
      </w:r>
      <w:r w:rsidR="008A27EE">
        <w:rPr>
          <w:rFonts w:ascii="Times New Roman" w:eastAsia="Times New Roman" w:hAnsi="Times New Roman" w:cs="Times New Roman"/>
          <w:color w:val="252525"/>
          <w:lang w:eastAsia="ru-RU"/>
        </w:rPr>
        <w:t xml:space="preserve">/ Г. В. Дашков, А. И. Дворкин. </w:t>
      </w:r>
      <w:r w:rsidRPr="00740270">
        <w:rPr>
          <w:rFonts w:ascii="Times New Roman" w:eastAsia="Times New Roman" w:hAnsi="Times New Roman" w:cs="Times New Roman"/>
          <w:color w:val="252525"/>
          <w:lang w:eastAsia="ru-RU"/>
        </w:rPr>
        <w:t xml:space="preserve"> М., 1976. С. 45</w:t>
      </w:r>
      <w:r w:rsidR="008A27EE">
        <w:rPr>
          <w:rFonts w:ascii="Times New Roman" w:eastAsia="Times New Roman" w:hAnsi="Times New Roman" w:cs="Times New Roman"/>
          <w:color w:val="252525"/>
          <w:lang w:eastAsia="ru-RU"/>
        </w:rPr>
        <w:t>.</w:t>
      </w:r>
    </w:p>
  </w:footnote>
  <w:footnote w:id="31">
    <w:p w14:paraId="2B290302" w14:textId="30E7850E" w:rsidR="00F71F94" w:rsidRPr="00EB23E7" w:rsidRDefault="00F71F94" w:rsidP="00EB23E7">
      <w:pPr>
        <w:pStyle w:val="a5"/>
        <w:ind w:firstLine="709"/>
        <w:jc w:val="both"/>
        <w:rPr>
          <w:rFonts w:ascii="Times New Roman" w:hAnsi="Times New Roman" w:cs="Times New Roman"/>
        </w:rPr>
      </w:pPr>
      <w:r w:rsidRPr="00EB23E7">
        <w:rPr>
          <w:rStyle w:val="a7"/>
          <w:rFonts w:ascii="Times New Roman" w:hAnsi="Times New Roman" w:cs="Times New Roman"/>
        </w:rPr>
        <w:footnoteRef/>
      </w:r>
      <w:r w:rsidR="00EB23E7" w:rsidRPr="00F878F8">
        <w:rPr>
          <w:rFonts w:ascii="Times New Roman" w:hAnsi="Times New Roman" w:cs="Times New Roman"/>
        </w:rPr>
        <w:t xml:space="preserve">О некоторых способах снятия оттисков пальцев // </w:t>
      </w:r>
      <w:r w:rsidR="00F878F8" w:rsidRPr="00F878F8">
        <w:rPr>
          <w:rFonts w:ascii="Times New Roman" w:hAnsi="Times New Roman" w:cs="Times New Roman"/>
        </w:rPr>
        <w:t>р</w:t>
      </w:r>
      <w:r w:rsidR="00EB23E7" w:rsidRPr="00F878F8">
        <w:rPr>
          <w:rFonts w:ascii="Times New Roman" w:hAnsi="Times New Roman" w:cs="Times New Roman"/>
        </w:rPr>
        <w:t xml:space="preserve">ежим </w:t>
      </w:r>
      <w:r w:rsidR="00F878F8" w:rsidRPr="00F878F8">
        <w:rPr>
          <w:rFonts w:ascii="Times New Roman" w:hAnsi="Times New Roman" w:cs="Times New Roman"/>
        </w:rPr>
        <w:t>доступа</w:t>
      </w:r>
      <w:r w:rsidR="00EB23E7" w:rsidRPr="00F878F8">
        <w:rPr>
          <w:rFonts w:ascii="Times New Roman" w:hAnsi="Times New Roman" w:cs="Times New Roman"/>
        </w:rPr>
        <w:t xml:space="preserve">: </w:t>
      </w:r>
      <w:hyperlink r:id="rId1" w:history="1">
        <w:r w:rsidR="00EB23E7" w:rsidRPr="00F878F8">
          <w:rPr>
            <w:rStyle w:val="a8"/>
            <w:rFonts w:ascii="Times New Roman" w:hAnsi="Times New Roman" w:cs="Times New Roman"/>
          </w:rPr>
          <w:t>http://www.kriminalist.ru/dakt2.shtml</w:t>
        </w:r>
      </w:hyperlink>
      <w:r w:rsidR="00EB23E7" w:rsidRPr="00F878F8">
        <w:rPr>
          <w:rFonts w:ascii="Times New Roman" w:hAnsi="Times New Roman" w:cs="Times New Roman"/>
        </w:rPr>
        <w:t xml:space="preserve"> </w:t>
      </w:r>
      <w:r w:rsidR="00F878F8">
        <w:rPr>
          <w:rFonts w:ascii="Times New Roman" w:hAnsi="Times New Roman" w:cs="Times New Roman"/>
        </w:rPr>
        <w:t xml:space="preserve"> </w:t>
      </w:r>
      <w:r w:rsidR="00EB23E7" w:rsidRPr="00F878F8">
        <w:rPr>
          <w:rFonts w:ascii="Times New Roman" w:hAnsi="Times New Roman" w:cs="Times New Roman"/>
        </w:rPr>
        <w:t>(Дата обращения 1.05.2018)</w:t>
      </w:r>
      <w:r w:rsidR="00F878F8">
        <w:rPr>
          <w:rFonts w:ascii="Times New Roman" w:hAnsi="Times New Roman" w:cs="Times New Roman"/>
        </w:rPr>
        <w:t xml:space="preserve"> </w:t>
      </w:r>
    </w:p>
  </w:footnote>
  <w:footnote w:id="32">
    <w:p w14:paraId="5F653698" w14:textId="77777777" w:rsidR="009A232E" w:rsidRPr="00EB23E7" w:rsidRDefault="009A232E" w:rsidP="00EB23E7">
      <w:pPr>
        <w:pStyle w:val="a5"/>
        <w:ind w:firstLine="709"/>
        <w:jc w:val="both"/>
        <w:rPr>
          <w:rFonts w:ascii="Times New Roman" w:eastAsia="Times New Roman" w:hAnsi="Times New Roman" w:cs="Times New Roman"/>
          <w:color w:val="000000"/>
          <w:lang w:eastAsia="ru-RU"/>
        </w:rPr>
      </w:pPr>
      <w:r w:rsidRPr="00EB23E7">
        <w:rPr>
          <w:rStyle w:val="a7"/>
          <w:rFonts w:ascii="Times New Roman" w:hAnsi="Times New Roman" w:cs="Times New Roman"/>
        </w:rPr>
        <w:footnoteRef/>
      </w:r>
      <w:r w:rsidR="00CA52AB" w:rsidRPr="00EB23E7">
        <w:rPr>
          <w:rFonts w:ascii="Times New Roman" w:hAnsi="Times New Roman" w:cs="Times New Roman"/>
        </w:rPr>
        <w:t xml:space="preserve"> Гнетнев И.Г. Некоторые вопросы дактилоскопической регистрации граждан </w:t>
      </w:r>
      <w:r w:rsidR="00CA52AB" w:rsidRPr="00EB23E7">
        <w:rPr>
          <w:rFonts w:ascii="Times New Roman" w:eastAsia="Times New Roman" w:hAnsi="Times New Roman" w:cs="Times New Roman"/>
          <w:color w:val="000000"/>
          <w:lang w:eastAsia="ru-RU"/>
        </w:rPr>
        <w:t>Р</w:t>
      </w:r>
      <w:r w:rsidR="00CA52AB" w:rsidRPr="00EB23E7">
        <w:rPr>
          <w:rFonts w:ascii="Times New Roman" w:hAnsi="Times New Roman" w:cs="Times New Roman"/>
        </w:rPr>
        <w:t xml:space="preserve">оссийской Федерации// </w:t>
      </w:r>
      <w:r w:rsidR="00CA52AB" w:rsidRPr="00EB23E7">
        <w:rPr>
          <w:rFonts w:ascii="Times New Roman" w:eastAsia="Times New Roman" w:hAnsi="Times New Roman" w:cs="Times New Roman"/>
          <w:color w:val="000000"/>
          <w:lang w:eastAsia="ru-RU"/>
        </w:rPr>
        <w:t>Ростовский юридический институт МВД России.  2016.  С.40</w:t>
      </w:r>
      <w:r w:rsidR="00CA52AB" w:rsidRPr="00EB23E7">
        <w:rPr>
          <w:rFonts w:ascii="Times New Roman" w:hAnsi="Times New Roman" w:cs="Times New Roman"/>
        </w:rPr>
        <w:t xml:space="preserve"> </w:t>
      </w:r>
      <w:r w:rsidR="00CA52AB" w:rsidRPr="00EB23E7">
        <w:rPr>
          <w:rFonts w:ascii="Times New Roman" w:hAnsi="Times New Roman" w:cs="Times New Roman"/>
        </w:rPr>
        <w:t xml:space="preserve">– </w:t>
      </w:r>
      <w:r w:rsidR="00CA52AB" w:rsidRPr="00EB23E7">
        <w:rPr>
          <w:rFonts w:ascii="Times New Roman" w:eastAsia="Times New Roman" w:hAnsi="Times New Roman" w:cs="Times New Roman"/>
          <w:color w:val="000000"/>
          <w:lang w:eastAsia="ru-RU"/>
        </w:rPr>
        <w:t xml:space="preserve"> 48</w:t>
      </w:r>
      <w:r w:rsidR="00044D68" w:rsidRPr="00EB23E7">
        <w:rPr>
          <w:rFonts w:ascii="Times New Roman" w:eastAsia="Times New Roman" w:hAnsi="Times New Roman" w:cs="Times New Roman"/>
          <w:color w:val="000000"/>
          <w:lang w:eastAsia="ru-RU"/>
        </w:rPr>
        <w:t>.</w:t>
      </w:r>
    </w:p>
  </w:footnote>
  <w:footnote w:id="33">
    <w:p w14:paraId="48EC6160" w14:textId="77777777" w:rsidR="003A7876" w:rsidRDefault="003A7876" w:rsidP="00EB23E7">
      <w:pPr>
        <w:pStyle w:val="a5"/>
        <w:ind w:firstLine="709"/>
        <w:jc w:val="both"/>
      </w:pPr>
      <w:r w:rsidRPr="00EB23E7">
        <w:rPr>
          <w:rStyle w:val="a7"/>
          <w:rFonts w:ascii="Times New Roman" w:hAnsi="Times New Roman" w:cs="Times New Roman"/>
        </w:rPr>
        <w:footnoteRef/>
      </w:r>
      <w:r w:rsidR="00F878F8">
        <w:rPr>
          <w:rFonts w:ascii="Times New Roman" w:hAnsi="Times New Roman" w:cs="Times New Roman"/>
        </w:rPr>
        <w:t xml:space="preserve"> </w:t>
      </w:r>
      <w:r w:rsidR="00F878F8" w:rsidRPr="00F878F8">
        <w:rPr>
          <w:rFonts w:ascii="Times New Roman" w:hAnsi="Times New Roman" w:cs="Times New Roman"/>
          <w:color w:val="000000"/>
          <w:shd w:val="clear" w:color="auto" w:fill="FFFFFF"/>
        </w:rPr>
        <w:t xml:space="preserve">Курьезная история, которая, правда, привела к печальным последствиям, </w:t>
      </w:r>
      <w:r w:rsidR="00F878F8">
        <w:rPr>
          <w:rFonts w:ascii="Times New Roman" w:hAnsi="Times New Roman" w:cs="Times New Roman"/>
          <w:color w:val="000000"/>
          <w:shd w:val="clear" w:color="auto" w:fill="FFFFFF"/>
        </w:rPr>
        <w:t xml:space="preserve">сотрудника </w:t>
      </w:r>
      <w:r w:rsidR="00F878F8" w:rsidRPr="00F878F8">
        <w:rPr>
          <w:rFonts w:ascii="Times New Roman" w:eastAsia="Times New Roman" w:hAnsi="Times New Roman" w:cs="Times New Roman"/>
          <w:color w:val="000000"/>
          <w:lang w:eastAsia="ru-RU"/>
        </w:rPr>
        <w:t>У</w:t>
      </w:r>
      <w:r w:rsidR="00F878F8" w:rsidRPr="00F878F8">
        <w:rPr>
          <w:rFonts w:ascii="Times New Roman" w:hAnsi="Times New Roman" w:cs="Times New Roman"/>
          <w:color w:val="000000"/>
          <w:shd w:val="clear" w:color="auto" w:fill="FFFFFF"/>
        </w:rPr>
        <w:t>ИИ  Удмуртской Республики</w:t>
      </w:r>
      <w:r w:rsidR="00F878F8">
        <w:rPr>
          <w:rFonts w:ascii="Times New Roman" w:hAnsi="Times New Roman" w:cs="Times New Roman"/>
          <w:color w:val="000000"/>
          <w:shd w:val="clear" w:color="auto" w:fill="FFFFFF"/>
        </w:rPr>
        <w:t xml:space="preserve"> // </w:t>
      </w:r>
      <w:r w:rsidR="00F878F8" w:rsidRPr="00F878F8">
        <w:rPr>
          <w:rFonts w:ascii="Times New Roman" w:hAnsi="Times New Roman" w:cs="Times New Roman"/>
        </w:rPr>
        <w:t xml:space="preserve">режим доступа: </w:t>
      </w:r>
      <w:r w:rsidR="00F878F8">
        <w:rPr>
          <w:rFonts w:ascii="Times New Roman" w:hAnsi="Times New Roman" w:cs="Times New Roman"/>
        </w:rPr>
        <w:t xml:space="preserve"> </w:t>
      </w:r>
      <w:hyperlink r:id="rId2" w:history="1">
        <w:r w:rsidR="00F878F8" w:rsidRPr="00C44FA8">
          <w:rPr>
            <w:rStyle w:val="a8"/>
            <w:rFonts w:ascii="Times New Roman" w:hAnsi="Times New Roman" w:cs="Times New Roman"/>
          </w:rPr>
          <w:t>http://www.mk.ru/incident/2017/11/02/v-udmurtii</w:t>
        </w:r>
      </w:hyperlink>
      <w:r w:rsidR="00F878F8">
        <w:rPr>
          <w:rFonts w:ascii="Times New Roman" w:hAnsi="Times New Roman" w:cs="Times New Roman"/>
        </w:rPr>
        <w:t xml:space="preserve"> </w:t>
      </w:r>
      <w:r w:rsidR="008361C1">
        <w:rPr>
          <w:rFonts w:ascii="Times New Roman" w:hAnsi="Times New Roman" w:cs="Times New Roman"/>
        </w:rPr>
        <w:t xml:space="preserve"> (</w:t>
      </w:r>
      <w:r w:rsidR="008361C1" w:rsidRPr="008361C1">
        <w:rPr>
          <w:rFonts w:ascii="Times New Roman" w:hAnsi="Times New Roman" w:cs="Times New Roman"/>
        </w:rPr>
        <w:t>дата обращения</w:t>
      </w:r>
      <w:r w:rsidR="008361C1">
        <w:rPr>
          <w:rFonts w:ascii="Times New Roman" w:hAnsi="Times New Roman" w:cs="Times New Roman"/>
          <w:sz w:val="28"/>
          <w:szCs w:val="28"/>
        </w:rPr>
        <w:t xml:space="preserve"> </w:t>
      </w:r>
      <w:r w:rsidR="00F878F8" w:rsidRPr="008361C1">
        <w:rPr>
          <w:rFonts w:ascii="Times New Roman" w:hAnsi="Times New Roman" w:cs="Times New Roman"/>
        </w:rPr>
        <w:t>3.05.2018)</w:t>
      </w:r>
      <w:r w:rsidR="00F878F8">
        <w:rPr>
          <w:rFonts w:ascii="Times New Roman" w:hAnsi="Times New Roman" w:cs="Times New Roman"/>
        </w:rPr>
        <w:t xml:space="preserve"> </w:t>
      </w:r>
    </w:p>
  </w:footnote>
  <w:footnote w:id="34">
    <w:p w14:paraId="7EEBAFE3" w14:textId="6870721A" w:rsidR="00594495" w:rsidRPr="00594495" w:rsidRDefault="00594495" w:rsidP="00594495">
      <w:pPr>
        <w:pStyle w:val="a5"/>
        <w:ind w:firstLine="709"/>
        <w:jc w:val="both"/>
        <w:rPr>
          <w:rFonts w:ascii="Times New Roman" w:hAnsi="Times New Roman" w:cs="Times New Roman"/>
        </w:rPr>
      </w:pPr>
      <w:r>
        <w:rPr>
          <w:rStyle w:val="a7"/>
        </w:rPr>
        <w:footnoteRef/>
      </w:r>
      <w:r w:rsidRPr="00594495">
        <w:rPr>
          <w:rFonts w:ascii="Times New Roman" w:hAnsi="Times New Roman" w:cs="Times New Roman"/>
        </w:rPr>
        <w:t>Аминев Ф.Г. Комплексное использование экспертно-криминалистических учетов в информационном обеспечении расследования и раскрытия преступлений: Автореф. дис… канд. юрид. наук. Уф</w:t>
      </w:r>
      <w:r>
        <w:rPr>
          <w:rFonts w:ascii="Times New Roman" w:hAnsi="Times New Roman" w:cs="Times New Roman"/>
        </w:rPr>
        <w:t>а</w:t>
      </w:r>
      <w:r w:rsidRPr="00594495">
        <w:rPr>
          <w:rFonts w:ascii="Times New Roman" w:hAnsi="Times New Roman" w:cs="Times New Roman"/>
        </w:rPr>
        <w:t xml:space="preserve">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2133855069"/>
      <w:docPartObj>
        <w:docPartGallery w:val="Page Numbers (Top of Page)"/>
        <w:docPartUnique/>
      </w:docPartObj>
    </w:sdtPr>
    <w:sdtEndPr/>
    <w:sdtContent>
      <w:p w14:paraId="1D8C2B56" w14:textId="092AACAB" w:rsidR="0078382C" w:rsidRPr="00AE5B34" w:rsidRDefault="00D24721" w:rsidP="00AE5B34">
        <w:pPr>
          <w:pStyle w:val="ac"/>
          <w:jc w:val="center"/>
          <w:rPr>
            <w:rFonts w:ascii="Times New Roman" w:hAnsi="Times New Roman" w:cs="Times New Roman"/>
            <w:sz w:val="28"/>
            <w:szCs w:val="28"/>
          </w:rPr>
        </w:pPr>
        <w:r w:rsidRPr="00AE5B34">
          <w:rPr>
            <w:rFonts w:ascii="Times New Roman" w:hAnsi="Times New Roman" w:cs="Times New Roman"/>
            <w:sz w:val="28"/>
            <w:szCs w:val="28"/>
          </w:rPr>
          <w:fldChar w:fldCharType="begin"/>
        </w:r>
        <w:r w:rsidRPr="00AE5B34">
          <w:rPr>
            <w:rFonts w:ascii="Times New Roman" w:hAnsi="Times New Roman" w:cs="Times New Roman"/>
            <w:sz w:val="28"/>
            <w:szCs w:val="28"/>
          </w:rPr>
          <w:instrText>PAGE   \* MERGEFORMAT</w:instrText>
        </w:r>
        <w:r w:rsidRPr="00AE5B34">
          <w:rPr>
            <w:rFonts w:ascii="Times New Roman" w:hAnsi="Times New Roman" w:cs="Times New Roman"/>
            <w:sz w:val="28"/>
            <w:szCs w:val="28"/>
          </w:rPr>
          <w:fldChar w:fldCharType="separate"/>
        </w:r>
        <w:r w:rsidR="00E056E5" w:rsidRPr="00AE5B34">
          <w:rPr>
            <w:rFonts w:ascii="Times New Roman" w:hAnsi="Times New Roman" w:cs="Times New Roman"/>
            <w:noProof/>
            <w:sz w:val="28"/>
            <w:szCs w:val="28"/>
          </w:rPr>
          <w:t>3</w:t>
        </w:r>
        <w:r w:rsidRPr="00AE5B3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66D7"/>
    <w:multiLevelType w:val="multilevel"/>
    <w:tmpl w:val="4A6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4521F"/>
    <w:multiLevelType w:val="multilevel"/>
    <w:tmpl w:val="6374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064CB"/>
    <w:multiLevelType w:val="multilevel"/>
    <w:tmpl w:val="1CAAEF3C"/>
    <w:lvl w:ilvl="0">
      <w:start w:val="1"/>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15:restartNumberingAfterBreak="0">
    <w:nsid w:val="13A56164"/>
    <w:multiLevelType w:val="hybridMultilevel"/>
    <w:tmpl w:val="8B84DD00"/>
    <w:lvl w:ilvl="0" w:tplc="0610D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561F35"/>
    <w:multiLevelType w:val="multilevel"/>
    <w:tmpl w:val="E87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E42ED"/>
    <w:multiLevelType w:val="hybridMultilevel"/>
    <w:tmpl w:val="47D4255E"/>
    <w:lvl w:ilvl="0" w:tplc="56D0E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A7752B"/>
    <w:multiLevelType w:val="multilevel"/>
    <w:tmpl w:val="8B105F6A"/>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991C45"/>
    <w:multiLevelType w:val="multilevel"/>
    <w:tmpl w:val="76B0A51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4D33A29"/>
    <w:multiLevelType w:val="multilevel"/>
    <w:tmpl w:val="E4B8EF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5B34264"/>
    <w:multiLevelType w:val="hybridMultilevel"/>
    <w:tmpl w:val="0BB6B63A"/>
    <w:lvl w:ilvl="0" w:tplc="B658F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534C40"/>
    <w:multiLevelType w:val="hybridMultilevel"/>
    <w:tmpl w:val="AFC22150"/>
    <w:lvl w:ilvl="0" w:tplc="073A9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6E6D4A"/>
    <w:multiLevelType w:val="hybridMultilevel"/>
    <w:tmpl w:val="3668AA8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D3D7C1A"/>
    <w:multiLevelType w:val="multilevel"/>
    <w:tmpl w:val="7A38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431C4"/>
    <w:multiLevelType w:val="hybridMultilevel"/>
    <w:tmpl w:val="3668AA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3334D7"/>
    <w:multiLevelType w:val="hybridMultilevel"/>
    <w:tmpl w:val="6FBE612A"/>
    <w:lvl w:ilvl="0" w:tplc="B41285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5A291D"/>
    <w:multiLevelType w:val="multilevel"/>
    <w:tmpl w:val="DD2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8563C8"/>
    <w:multiLevelType w:val="multilevel"/>
    <w:tmpl w:val="58960AE2"/>
    <w:lvl w:ilvl="0">
      <w:start w:val="1"/>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7" w15:restartNumberingAfterBreak="0">
    <w:nsid w:val="488B49D0"/>
    <w:multiLevelType w:val="multilevel"/>
    <w:tmpl w:val="DAFA508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125552"/>
    <w:multiLevelType w:val="hybridMultilevel"/>
    <w:tmpl w:val="D0A862D4"/>
    <w:lvl w:ilvl="0" w:tplc="07EC4F3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C3201"/>
    <w:multiLevelType w:val="hybridMultilevel"/>
    <w:tmpl w:val="B880B08A"/>
    <w:lvl w:ilvl="0" w:tplc="D8CC843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4443B9"/>
    <w:multiLevelType w:val="hybridMultilevel"/>
    <w:tmpl w:val="FBAE08D8"/>
    <w:lvl w:ilvl="0" w:tplc="B5CA827E">
      <w:start w:val="1"/>
      <w:numFmt w:val="decimal"/>
      <w:lvlText w:val="%1."/>
      <w:lvlJc w:val="left"/>
      <w:pPr>
        <w:ind w:left="1920" w:hanging="360"/>
      </w:pPr>
      <w:rPr>
        <w:b w:val="0"/>
      </w:rPr>
    </w:lvl>
    <w:lvl w:ilvl="1" w:tplc="04190019">
      <w:start w:val="1"/>
      <w:numFmt w:val="decimal"/>
      <w:lvlText w:val="%2."/>
      <w:lvlJc w:val="left"/>
      <w:pPr>
        <w:tabs>
          <w:tab w:val="num" w:pos="2007"/>
        </w:tabs>
        <w:ind w:left="2007" w:hanging="360"/>
      </w:pPr>
    </w:lvl>
    <w:lvl w:ilvl="2" w:tplc="0419001B">
      <w:start w:val="1"/>
      <w:numFmt w:val="decimal"/>
      <w:lvlText w:val="%3."/>
      <w:lvlJc w:val="left"/>
      <w:pPr>
        <w:tabs>
          <w:tab w:val="num" w:pos="2727"/>
        </w:tabs>
        <w:ind w:left="2727" w:hanging="360"/>
      </w:pPr>
    </w:lvl>
    <w:lvl w:ilvl="3" w:tplc="0419000F">
      <w:start w:val="1"/>
      <w:numFmt w:val="decimal"/>
      <w:lvlText w:val="%4."/>
      <w:lvlJc w:val="left"/>
      <w:pPr>
        <w:tabs>
          <w:tab w:val="num" w:pos="3447"/>
        </w:tabs>
        <w:ind w:left="3447" w:hanging="360"/>
      </w:pPr>
    </w:lvl>
    <w:lvl w:ilvl="4" w:tplc="04190019">
      <w:start w:val="1"/>
      <w:numFmt w:val="decimal"/>
      <w:lvlText w:val="%5."/>
      <w:lvlJc w:val="left"/>
      <w:pPr>
        <w:tabs>
          <w:tab w:val="num" w:pos="4167"/>
        </w:tabs>
        <w:ind w:left="4167" w:hanging="360"/>
      </w:pPr>
    </w:lvl>
    <w:lvl w:ilvl="5" w:tplc="0419001B">
      <w:start w:val="1"/>
      <w:numFmt w:val="decimal"/>
      <w:lvlText w:val="%6."/>
      <w:lvlJc w:val="left"/>
      <w:pPr>
        <w:tabs>
          <w:tab w:val="num" w:pos="4887"/>
        </w:tabs>
        <w:ind w:left="4887" w:hanging="360"/>
      </w:pPr>
    </w:lvl>
    <w:lvl w:ilvl="6" w:tplc="0419000F">
      <w:start w:val="1"/>
      <w:numFmt w:val="decimal"/>
      <w:lvlText w:val="%7."/>
      <w:lvlJc w:val="left"/>
      <w:pPr>
        <w:tabs>
          <w:tab w:val="num" w:pos="5607"/>
        </w:tabs>
        <w:ind w:left="5607" w:hanging="360"/>
      </w:pPr>
    </w:lvl>
    <w:lvl w:ilvl="7" w:tplc="04190019">
      <w:start w:val="1"/>
      <w:numFmt w:val="decimal"/>
      <w:lvlText w:val="%8."/>
      <w:lvlJc w:val="left"/>
      <w:pPr>
        <w:tabs>
          <w:tab w:val="num" w:pos="6327"/>
        </w:tabs>
        <w:ind w:left="6327" w:hanging="360"/>
      </w:pPr>
    </w:lvl>
    <w:lvl w:ilvl="8" w:tplc="0419001B">
      <w:start w:val="1"/>
      <w:numFmt w:val="decimal"/>
      <w:lvlText w:val="%9."/>
      <w:lvlJc w:val="left"/>
      <w:pPr>
        <w:tabs>
          <w:tab w:val="num" w:pos="7047"/>
        </w:tabs>
        <w:ind w:left="7047" w:hanging="360"/>
      </w:pPr>
    </w:lvl>
  </w:abstractNum>
  <w:abstractNum w:abstractNumId="21" w15:restartNumberingAfterBreak="0">
    <w:nsid w:val="59875403"/>
    <w:multiLevelType w:val="hybridMultilevel"/>
    <w:tmpl w:val="12A24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061122"/>
    <w:multiLevelType w:val="multilevel"/>
    <w:tmpl w:val="084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16934"/>
    <w:multiLevelType w:val="multilevel"/>
    <w:tmpl w:val="803E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DD21C3"/>
    <w:multiLevelType w:val="multilevel"/>
    <w:tmpl w:val="8B105F6A"/>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6E77854"/>
    <w:multiLevelType w:val="multilevel"/>
    <w:tmpl w:val="E424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353397"/>
    <w:multiLevelType w:val="hybridMultilevel"/>
    <w:tmpl w:val="6FBE612A"/>
    <w:lvl w:ilvl="0" w:tplc="B412859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A32B0F"/>
    <w:multiLevelType w:val="multilevel"/>
    <w:tmpl w:val="2CA2B5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722A01"/>
    <w:multiLevelType w:val="hybridMultilevel"/>
    <w:tmpl w:val="3C3C2CE2"/>
    <w:lvl w:ilvl="0" w:tplc="8B6895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F962757"/>
    <w:multiLevelType w:val="multilevel"/>
    <w:tmpl w:val="E53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C81EB5"/>
    <w:multiLevelType w:val="hybridMultilevel"/>
    <w:tmpl w:val="2C3ED47A"/>
    <w:lvl w:ilvl="0" w:tplc="037E734E">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EE0DDC"/>
    <w:multiLevelType w:val="multilevel"/>
    <w:tmpl w:val="D9C63BC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EBC50AC"/>
    <w:multiLevelType w:val="hybridMultilevel"/>
    <w:tmpl w:val="24E23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FEF4EDA"/>
    <w:multiLevelType w:val="hybridMultilevel"/>
    <w:tmpl w:val="A6244CA2"/>
    <w:lvl w:ilvl="0" w:tplc="614AB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1"/>
  </w:num>
  <w:num w:numId="3">
    <w:abstractNumId w:val="16"/>
  </w:num>
  <w:num w:numId="4">
    <w:abstractNumId w:val="27"/>
  </w:num>
  <w:num w:numId="5">
    <w:abstractNumId w:val="8"/>
  </w:num>
  <w:num w:numId="6">
    <w:abstractNumId w:val="32"/>
  </w:num>
  <w:num w:numId="7">
    <w:abstractNumId w:val="29"/>
  </w:num>
  <w:num w:numId="8">
    <w:abstractNumId w:val="1"/>
  </w:num>
  <w:num w:numId="9">
    <w:abstractNumId w:val="15"/>
  </w:num>
  <w:num w:numId="10">
    <w:abstractNumId w:val="0"/>
  </w:num>
  <w:num w:numId="11">
    <w:abstractNumId w:val="4"/>
  </w:num>
  <w:num w:numId="12">
    <w:abstractNumId w:val="12"/>
  </w:num>
  <w:num w:numId="13">
    <w:abstractNumId w:val="23"/>
  </w:num>
  <w:num w:numId="14">
    <w:abstractNumId w:val="22"/>
  </w:num>
  <w:num w:numId="15">
    <w:abstractNumId w:val="25"/>
  </w:num>
  <w:num w:numId="16">
    <w:abstractNumId w:val="6"/>
  </w:num>
  <w:num w:numId="17">
    <w:abstractNumId w:val="24"/>
  </w:num>
  <w:num w:numId="18">
    <w:abstractNumId w:val="2"/>
  </w:num>
  <w:num w:numId="19">
    <w:abstractNumId w:val="28"/>
  </w:num>
  <w:num w:numId="20">
    <w:abstractNumId w:val="20"/>
  </w:num>
  <w:num w:numId="21">
    <w:abstractNumId w:val="30"/>
  </w:num>
  <w:num w:numId="22">
    <w:abstractNumId w:val="5"/>
  </w:num>
  <w:num w:numId="23">
    <w:abstractNumId w:val="26"/>
  </w:num>
  <w:num w:numId="24">
    <w:abstractNumId w:val="14"/>
  </w:num>
  <w:num w:numId="25">
    <w:abstractNumId w:val="10"/>
  </w:num>
  <w:num w:numId="26">
    <w:abstractNumId w:val="21"/>
  </w:num>
  <w:num w:numId="27">
    <w:abstractNumId w:val="9"/>
  </w:num>
  <w:num w:numId="28">
    <w:abstractNumId w:val="11"/>
  </w:num>
  <w:num w:numId="29">
    <w:abstractNumId w:val="13"/>
  </w:num>
  <w:num w:numId="30">
    <w:abstractNumId w:val="19"/>
  </w:num>
  <w:num w:numId="31">
    <w:abstractNumId w:val="18"/>
  </w:num>
  <w:num w:numId="32">
    <w:abstractNumId w:val="7"/>
  </w:num>
  <w:num w:numId="33">
    <w:abstractNumId w:val="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9D1"/>
    <w:rsid w:val="000161D8"/>
    <w:rsid w:val="0002070C"/>
    <w:rsid w:val="00034646"/>
    <w:rsid w:val="00044D68"/>
    <w:rsid w:val="00050BA3"/>
    <w:rsid w:val="000557E4"/>
    <w:rsid w:val="00074714"/>
    <w:rsid w:val="000800C4"/>
    <w:rsid w:val="000A344E"/>
    <w:rsid w:val="000C6B6A"/>
    <w:rsid w:val="000C7A29"/>
    <w:rsid w:val="00115A71"/>
    <w:rsid w:val="00120560"/>
    <w:rsid w:val="00152C7D"/>
    <w:rsid w:val="00163827"/>
    <w:rsid w:val="001758AA"/>
    <w:rsid w:val="001E5ECB"/>
    <w:rsid w:val="001F1632"/>
    <w:rsid w:val="00221F85"/>
    <w:rsid w:val="002309C5"/>
    <w:rsid w:val="00232616"/>
    <w:rsid w:val="00285EA6"/>
    <w:rsid w:val="002D096C"/>
    <w:rsid w:val="00300186"/>
    <w:rsid w:val="0030374A"/>
    <w:rsid w:val="00353D82"/>
    <w:rsid w:val="003774A9"/>
    <w:rsid w:val="003A7876"/>
    <w:rsid w:val="0041307E"/>
    <w:rsid w:val="00416231"/>
    <w:rsid w:val="00435D87"/>
    <w:rsid w:val="00445101"/>
    <w:rsid w:val="005333C4"/>
    <w:rsid w:val="00536897"/>
    <w:rsid w:val="00594495"/>
    <w:rsid w:val="005E3F40"/>
    <w:rsid w:val="005F0948"/>
    <w:rsid w:val="00615802"/>
    <w:rsid w:val="006563C9"/>
    <w:rsid w:val="00664B25"/>
    <w:rsid w:val="00665543"/>
    <w:rsid w:val="00676F80"/>
    <w:rsid w:val="006E679C"/>
    <w:rsid w:val="006E7850"/>
    <w:rsid w:val="006F0127"/>
    <w:rsid w:val="006F75A9"/>
    <w:rsid w:val="007024E3"/>
    <w:rsid w:val="00710AB2"/>
    <w:rsid w:val="00733D66"/>
    <w:rsid w:val="00740270"/>
    <w:rsid w:val="00750EE9"/>
    <w:rsid w:val="0078382C"/>
    <w:rsid w:val="007910CB"/>
    <w:rsid w:val="00791D0F"/>
    <w:rsid w:val="00792DE2"/>
    <w:rsid w:val="0080002F"/>
    <w:rsid w:val="008361C1"/>
    <w:rsid w:val="00860793"/>
    <w:rsid w:val="00881909"/>
    <w:rsid w:val="008844EF"/>
    <w:rsid w:val="008A27EE"/>
    <w:rsid w:val="00927FD0"/>
    <w:rsid w:val="009631CA"/>
    <w:rsid w:val="00976A2F"/>
    <w:rsid w:val="00976B6B"/>
    <w:rsid w:val="00990963"/>
    <w:rsid w:val="009A232E"/>
    <w:rsid w:val="009C73E3"/>
    <w:rsid w:val="009F3A5F"/>
    <w:rsid w:val="009F45FC"/>
    <w:rsid w:val="009F58A5"/>
    <w:rsid w:val="00A12AD6"/>
    <w:rsid w:val="00A16D9F"/>
    <w:rsid w:val="00A214C6"/>
    <w:rsid w:val="00AA6E3A"/>
    <w:rsid w:val="00AE5B34"/>
    <w:rsid w:val="00B221CC"/>
    <w:rsid w:val="00B708F0"/>
    <w:rsid w:val="00B71596"/>
    <w:rsid w:val="00B939D1"/>
    <w:rsid w:val="00BF5EF6"/>
    <w:rsid w:val="00C22F91"/>
    <w:rsid w:val="00C33E75"/>
    <w:rsid w:val="00C44ECC"/>
    <w:rsid w:val="00C66FC1"/>
    <w:rsid w:val="00CA160E"/>
    <w:rsid w:val="00CA52AB"/>
    <w:rsid w:val="00CE2867"/>
    <w:rsid w:val="00D24721"/>
    <w:rsid w:val="00D86D7D"/>
    <w:rsid w:val="00D967DE"/>
    <w:rsid w:val="00DB2AA5"/>
    <w:rsid w:val="00DB2C8B"/>
    <w:rsid w:val="00DD1548"/>
    <w:rsid w:val="00DD3445"/>
    <w:rsid w:val="00E03E07"/>
    <w:rsid w:val="00E056E5"/>
    <w:rsid w:val="00E22578"/>
    <w:rsid w:val="00E24AF1"/>
    <w:rsid w:val="00E71B2F"/>
    <w:rsid w:val="00E90659"/>
    <w:rsid w:val="00EA6754"/>
    <w:rsid w:val="00EB23E7"/>
    <w:rsid w:val="00F71F94"/>
    <w:rsid w:val="00F77CF9"/>
    <w:rsid w:val="00F878F8"/>
    <w:rsid w:val="00F914C6"/>
    <w:rsid w:val="00F9151E"/>
    <w:rsid w:val="00FA3111"/>
    <w:rsid w:val="00FF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ABC2"/>
  <w15:docId w15:val="{F5419342-8E0D-4AA5-AF82-67320A6F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5EA6"/>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285EA6"/>
    <w:pPr>
      <w:keepNext/>
      <w:keepLines/>
      <w:spacing w:before="160" w:after="120" w:line="240" w:lineRule="auto"/>
      <w:jc w:val="center"/>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81909"/>
    <w:pPr>
      <w:ind w:left="720"/>
      <w:contextualSpacing/>
    </w:pPr>
  </w:style>
  <w:style w:type="paragraph" w:styleId="a5">
    <w:name w:val="footnote text"/>
    <w:aliases w:val="список,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Текст сноски Знак1,Сноска макета"/>
    <w:basedOn w:val="a"/>
    <w:link w:val="a6"/>
    <w:uiPriority w:val="99"/>
    <w:unhideWhenUsed/>
    <w:rsid w:val="000161D8"/>
    <w:pPr>
      <w:spacing w:after="0" w:line="240" w:lineRule="auto"/>
    </w:pPr>
    <w:rPr>
      <w:sz w:val="20"/>
      <w:szCs w:val="20"/>
    </w:rPr>
  </w:style>
  <w:style w:type="character" w:customStyle="1" w:styleId="a6">
    <w:name w:val="Текст сноски Знак"/>
    <w:aliases w:val="список Знак,Текст сноски Знак Знак Знак1,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Текст сноски Знак1 Знак"/>
    <w:basedOn w:val="a0"/>
    <w:link w:val="a5"/>
    <w:uiPriority w:val="99"/>
    <w:rsid w:val="000161D8"/>
    <w:rPr>
      <w:sz w:val="20"/>
      <w:szCs w:val="20"/>
    </w:rPr>
  </w:style>
  <w:style w:type="character" w:styleId="a7">
    <w:name w:val="footnote reference"/>
    <w:basedOn w:val="a0"/>
    <w:uiPriority w:val="99"/>
    <w:semiHidden/>
    <w:unhideWhenUsed/>
    <w:rsid w:val="000161D8"/>
    <w:rPr>
      <w:vertAlign w:val="superscript"/>
    </w:rPr>
  </w:style>
  <w:style w:type="character" w:customStyle="1" w:styleId="apple-converted-space">
    <w:name w:val="apple-converted-space"/>
    <w:basedOn w:val="a0"/>
    <w:rsid w:val="00034646"/>
  </w:style>
  <w:style w:type="character" w:styleId="a8">
    <w:name w:val="Hyperlink"/>
    <w:basedOn w:val="a0"/>
    <w:uiPriority w:val="99"/>
    <w:unhideWhenUsed/>
    <w:rsid w:val="00976A2F"/>
    <w:rPr>
      <w:color w:val="0000FF"/>
      <w:u w:val="single"/>
    </w:rPr>
  </w:style>
  <w:style w:type="paragraph" w:styleId="a9">
    <w:name w:val="Balloon Text"/>
    <w:basedOn w:val="a"/>
    <w:link w:val="aa"/>
    <w:uiPriority w:val="99"/>
    <w:semiHidden/>
    <w:unhideWhenUsed/>
    <w:rsid w:val="00976A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6A2F"/>
    <w:rPr>
      <w:rFonts w:ascii="Tahoma" w:hAnsi="Tahoma" w:cs="Tahoma"/>
      <w:sz w:val="16"/>
      <w:szCs w:val="16"/>
    </w:rPr>
  </w:style>
  <w:style w:type="character" w:customStyle="1" w:styleId="bigtext">
    <w:name w:val="bigtext"/>
    <w:basedOn w:val="a0"/>
    <w:rsid w:val="005333C4"/>
  </w:style>
  <w:style w:type="paragraph" w:styleId="ab">
    <w:name w:val="Normal (Web)"/>
    <w:basedOn w:val="a"/>
    <w:uiPriority w:val="99"/>
    <w:unhideWhenUsed/>
    <w:rsid w:val="00B70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F094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c">
    <w:name w:val="header"/>
    <w:basedOn w:val="a"/>
    <w:link w:val="ad"/>
    <w:uiPriority w:val="99"/>
    <w:unhideWhenUsed/>
    <w:rsid w:val="0078382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8382C"/>
  </w:style>
  <w:style w:type="paragraph" w:styleId="ae">
    <w:name w:val="footer"/>
    <w:basedOn w:val="a"/>
    <w:link w:val="af"/>
    <w:uiPriority w:val="99"/>
    <w:unhideWhenUsed/>
    <w:rsid w:val="0078382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8382C"/>
  </w:style>
  <w:style w:type="character" w:customStyle="1" w:styleId="10">
    <w:name w:val="Заголовок 1 Знак"/>
    <w:basedOn w:val="a0"/>
    <w:link w:val="1"/>
    <w:uiPriority w:val="9"/>
    <w:rsid w:val="00285EA6"/>
    <w:rPr>
      <w:rFonts w:ascii="Times New Roman" w:eastAsiaTheme="majorEastAsia" w:hAnsi="Times New Roman" w:cstheme="majorBidi"/>
      <w:b/>
      <w:sz w:val="28"/>
      <w:szCs w:val="32"/>
    </w:rPr>
  </w:style>
  <w:style w:type="paragraph" w:styleId="af0">
    <w:name w:val="TOC Heading"/>
    <w:basedOn w:val="1"/>
    <w:next w:val="a"/>
    <w:uiPriority w:val="39"/>
    <w:unhideWhenUsed/>
    <w:qFormat/>
    <w:rsid w:val="00DD1548"/>
    <w:pPr>
      <w:outlineLvl w:val="9"/>
    </w:pPr>
    <w:rPr>
      <w:lang w:eastAsia="ru-RU"/>
    </w:rPr>
  </w:style>
  <w:style w:type="paragraph" w:customStyle="1" w:styleId="11">
    <w:name w:val="1 заголовок"/>
    <w:basedOn w:val="a"/>
    <w:link w:val="12"/>
    <w:qFormat/>
    <w:rsid w:val="00DD1548"/>
    <w:pPr>
      <w:spacing w:line="360" w:lineRule="auto"/>
      <w:jc w:val="center"/>
    </w:pPr>
    <w:rPr>
      <w:rFonts w:ascii="Times New Roman" w:hAnsi="Times New Roman" w:cs="Times New Roman"/>
      <w:b/>
      <w:sz w:val="28"/>
      <w:szCs w:val="28"/>
    </w:rPr>
  </w:style>
  <w:style w:type="paragraph" w:customStyle="1" w:styleId="21">
    <w:name w:val="2 заголовок"/>
    <w:basedOn w:val="a3"/>
    <w:link w:val="22"/>
    <w:qFormat/>
    <w:rsid w:val="00DD1548"/>
    <w:pPr>
      <w:spacing w:after="0" w:line="360" w:lineRule="auto"/>
    </w:pPr>
    <w:rPr>
      <w:rFonts w:ascii="Times New Roman" w:hAnsi="Times New Roman" w:cs="Times New Roman"/>
      <w:b/>
      <w:sz w:val="28"/>
      <w:szCs w:val="28"/>
    </w:rPr>
  </w:style>
  <w:style w:type="character" w:customStyle="1" w:styleId="12">
    <w:name w:val="1 заголовок Знак"/>
    <w:basedOn w:val="a0"/>
    <w:link w:val="11"/>
    <w:rsid w:val="00DD1548"/>
    <w:rPr>
      <w:rFonts w:ascii="Times New Roman" w:hAnsi="Times New Roman" w:cs="Times New Roman"/>
      <w:b/>
      <w:sz w:val="28"/>
      <w:szCs w:val="28"/>
    </w:rPr>
  </w:style>
  <w:style w:type="character" w:customStyle="1" w:styleId="20">
    <w:name w:val="Заголовок 2 Знак"/>
    <w:basedOn w:val="a0"/>
    <w:link w:val="2"/>
    <w:uiPriority w:val="9"/>
    <w:rsid w:val="00285EA6"/>
    <w:rPr>
      <w:rFonts w:ascii="Times New Roman" w:eastAsiaTheme="majorEastAsia" w:hAnsi="Times New Roman" w:cstheme="majorBidi"/>
      <w:b/>
      <w:color w:val="000000" w:themeColor="text1"/>
      <w:sz w:val="28"/>
      <w:szCs w:val="26"/>
    </w:rPr>
  </w:style>
  <w:style w:type="character" w:customStyle="1" w:styleId="a4">
    <w:name w:val="Абзац списка Знак"/>
    <w:basedOn w:val="a0"/>
    <w:link w:val="a3"/>
    <w:uiPriority w:val="34"/>
    <w:rsid w:val="00DD1548"/>
  </w:style>
  <w:style w:type="character" w:customStyle="1" w:styleId="22">
    <w:name w:val="2 заголовок Знак"/>
    <w:basedOn w:val="a4"/>
    <w:link w:val="21"/>
    <w:rsid w:val="00DD1548"/>
    <w:rPr>
      <w:rFonts w:ascii="Times New Roman" w:hAnsi="Times New Roman" w:cs="Times New Roman"/>
      <w:b/>
      <w:sz w:val="28"/>
      <w:szCs w:val="28"/>
    </w:rPr>
  </w:style>
  <w:style w:type="paragraph" w:styleId="13">
    <w:name w:val="toc 1"/>
    <w:basedOn w:val="a"/>
    <w:next w:val="a"/>
    <w:autoRedefine/>
    <w:uiPriority w:val="39"/>
    <w:unhideWhenUsed/>
    <w:rsid w:val="00285EA6"/>
    <w:pPr>
      <w:spacing w:after="100"/>
    </w:pPr>
  </w:style>
  <w:style w:type="paragraph" w:styleId="23">
    <w:name w:val="toc 2"/>
    <w:basedOn w:val="a"/>
    <w:next w:val="a"/>
    <w:autoRedefine/>
    <w:uiPriority w:val="39"/>
    <w:unhideWhenUsed/>
    <w:rsid w:val="00285E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95">
      <w:bodyDiv w:val="1"/>
      <w:marLeft w:val="0"/>
      <w:marRight w:val="0"/>
      <w:marTop w:val="0"/>
      <w:marBottom w:val="0"/>
      <w:divBdr>
        <w:top w:val="none" w:sz="0" w:space="0" w:color="auto"/>
        <w:left w:val="none" w:sz="0" w:space="0" w:color="auto"/>
        <w:bottom w:val="none" w:sz="0" w:space="0" w:color="auto"/>
        <w:right w:val="none" w:sz="0" w:space="0" w:color="auto"/>
      </w:divBdr>
    </w:div>
    <w:div w:id="90005113">
      <w:bodyDiv w:val="1"/>
      <w:marLeft w:val="0"/>
      <w:marRight w:val="0"/>
      <w:marTop w:val="0"/>
      <w:marBottom w:val="0"/>
      <w:divBdr>
        <w:top w:val="none" w:sz="0" w:space="0" w:color="auto"/>
        <w:left w:val="none" w:sz="0" w:space="0" w:color="auto"/>
        <w:bottom w:val="none" w:sz="0" w:space="0" w:color="auto"/>
        <w:right w:val="none" w:sz="0" w:space="0" w:color="auto"/>
      </w:divBdr>
    </w:div>
    <w:div w:id="164632028">
      <w:bodyDiv w:val="1"/>
      <w:marLeft w:val="0"/>
      <w:marRight w:val="0"/>
      <w:marTop w:val="0"/>
      <w:marBottom w:val="0"/>
      <w:divBdr>
        <w:top w:val="none" w:sz="0" w:space="0" w:color="auto"/>
        <w:left w:val="none" w:sz="0" w:space="0" w:color="auto"/>
        <w:bottom w:val="none" w:sz="0" w:space="0" w:color="auto"/>
        <w:right w:val="none" w:sz="0" w:space="0" w:color="auto"/>
      </w:divBdr>
    </w:div>
    <w:div w:id="222373702">
      <w:bodyDiv w:val="1"/>
      <w:marLeft w:val="0"/>
      <w:marRight w:val="0"/>
      <w:marTop w:val="0"/>
      <w:marBottom w:val="0"/>
      <w:divBdr>
        <w:top w:val="none" w:sz="0" w:space="0" w:color="auto"/>
        <w:left w:val="none" w:sz="0" w:space="0" w:color="auto"/>
        <w:bottom w:val="none" w:sz="0" w:space="0" w:color="auto"/>
        <w:right w:val="none" w:sz="0" w:space="0" w:color="auto"/>
      </w:divBdr>
    </w:div>
    <w:div w:id="288440423">
      <w:bodyDiv w:val="1"/>
      <w:marLeft w:val="0"/>
      <w:marRight w:val="0"/>
      <w:marTop w:val="0"/>
      <w:marBottom w:val="0"/>
      <w:divBdr>
        <w:top w:val="none" w:sz="0" w:space="0" w:color="auto"/>
        <w:left w:val="none" w:sz="0" w:space="0" w:color="auto"/>
        <w:bottom w:val="none" w:sz="0" w:space="0" w:color="auto"/>
        <w:right w:val="none" w:sz="0" w:space="0" w:color="auto"/>
      </w:divBdr>
    </w:div>
    <w:div w:id="337851518">
      <w:bodyDiv w:val="1"/>
      <w:marLeft w:val="0"/>
      <w:marRight w:val="0"/>
      <w:marTop w:val="0"/>
      <w:marBottom w:val="0"/>
      <w:divBdr>
        <w:top w:val="none" w:sz="0" w:space="0" w:color="auto"/>
        <w:left w:val="none" w:sz="0" w:space="0" w:color="auto"/>
        <w:bottom w:val="none" w:sz="0" w:space="0" w:color="auto"/>
        <w:right w:val="none" w:sz="0" w:space="0" w:color="auto"/>
      </w:divBdr>
    </w:div>
    <w:div w:id="375933487">
      <w:bodyDiv w:val="1"/>
      <w:marLeft w:val="0"/>
      <w:marRight w:val="0"/>
      <w:marTop w:val="0"/>
      <w:marBottom w:val="0"/>
      <w:divBdr>
        <w:top w:val="none" w:sz="0" w:space="0" w:color="auto"/>
        <w:left w:val="none" w:sz="0" w:space="0" w:color="auto"/>
        <w:bottom w:val="none" w:sz="0" w:space="0" w:color="auto"/>
        <w:right w:val="none" w:sz="0" w:space="0" w:color="auto"/>
      </w:divBdr>
      <w:divsChild>
        <w:div w:id="426341872">
          <w:marLeft w:val="0"/>
          <w:marRight w:val="0"/>
          <w:marTop w:val="0"/>
          <w:marBottom w:val="0"/>
          <w:divBdr>
            <w:top w:val="none" w:sz="0" w:space="0" w:color="auto"/>
            <w:left w:val="none" w:sz="0" w:space="0" w:color="auto"/>
            <w:bottom w:val="none" w:sz="0" w:space="0" w:color="auto"/>
            <w:right w:val="none" w:sz="0" w:space="0" w:color="auto"/>
          </w:divBdr>
        </w:div>
      </w:divsChild>
    </w:div>
    <w:div w:id="430201789">
      <w:bodyDiv w:val="1"/>
      <w:marLeft w:val="0"/>
      <w:marRight w:val="0"/>
      <w:marTop w:val="0"/>
      <w:marBottom w:val="0"/>
      <w:divBdr>
        <w:top w:val="none" w:sz="0" w:space="0" w:color="auto"/>
        <w:left w:val="none" w:sz="0" w:space="0" w:color="auto"/>
        <w:bottom w:val="none" w:sz="0" w:space="0" w:color="auto"/>
        <w:right w:val="none" w:sz="0" w:space="0" w:color="auto"/>
      </w:divBdr>
    </w:div>
    <w:div w:id="503128008">
      <w:bodyDiv w:val="1"/>
      <w:marLeft w:val="0"/>
      <w:marRight w:val="0"/>
      <w:marTop w:val="0"/>
      <w:marBottom w:val="0"/>
      <w:divBdr>
        <w:top w:val="none" w:sz="0" w:space="0" w:color="auto"/>
        <w:left w:val="none" w:sz="0" w:space="0" w:color="auto"/>
        <w:bottom w:val="none" w:sz="0" w:space="0" w:color="auto"/>
        <w:right w:val="none" w:sz="0" w:space="0" w:color="auto"/>
      </w:divBdr>
    </w:div>
    <w:div w:id="554857490">
      <w:bodyDiv w:val="1"/>
      <w:marLeft w:val="0"/>
      <w:marRight w:val="0"/>
      <w:marTop w:val="0"/>
      <w:marBottom w:val="0"/>
      <w:divBdr>
        <w:top w:val="none" w:sz="0" w:space="0" w:color="auto"/>
        <w:left w:val="none" w:sz="0" w:space="0" w:color="auto"/>
        <w:bottom w:val="none" w:sz="0" w:space="0" w:color="auto"/>
        <w:right w:val="none" w:sz="0" w:space="0" w:color="auto"/>
      </w:divBdr>
    </w:div>
    <w:div w:id="579485574">
      <w:bodyDiv w:val="1"/>
      <w:marLeft w:val="0"/>
      <w:marRight w:val="0"/>
      <w:marTop w:val="0"/>
      <w:marBottom w:val="0"/>
      <w:divBdr>
        <w:top w:val="none" w:sz="0" w:space="0" w:color="auto"/>
        <w:left w:val="none" w:sz="0" w:space="0" w:color="auto"/>
        <w:bottom w:val="none" w:sz="0" w:space="0" w:color="auto"/>
        <w:right w:val="none" w:sz="0" w:space="0" w:color="auto"/>
      </w:divBdr>
    </w:div>
    <w:div w:id="623536735">
      <w:bodyDiv w:val="1"/>
      <w:marLeft w:val="0"/>
      <w:marRight w:val="0"/>
      <w:marTop w:val="0"/>
      <w:marBottom w:val="0"/>
      <w:divBdr>
        <w:top w:val="none" w:sz="0" w:space="0" w:color="auto"/>
        <w:left w:val="none" w:sz="0" w:space="0" w:color="auto"/>
        <w:bottom w:val="none" w:sz="0" w:space="0" w:color="auto"/>
        <w:right w:val="none" w:sz="0" w:space="0" w:color="auto"/>
      </w:divBdr>
    </w:div>
    <w:div w:id="632638165">
      <w:bodyDiv w:val="1"/>
      <w:marLeft w:val="0"/>
      <w:marRight w:val="0"/>
      <w:marTop w:val="0"/>
      <w:marBottom w:val="0"/>
      <w:divBdr>
        <w:top w:val="none" w:sz="0" w:space="0" w:color="auto"/>
        <w:left w:val="none" w:sz="0" w:space="0" w:color="auto"/>
        <w:bottom w:val="none" w:sz="0" w:space="0" w:color="auto"/>
        <w:right w:val="none" w:sz="0" w:space="0" w:color="auto"/>
      </w:divBdr>
    </w:div>
    <w:div w:id="654115095">
      <w:bodyDiv w:val="1"/>
      <w:marLeft w:val="0"/>
      <w:marRight w:val="0"/>
      <w:marTop w:val="0"/>
      <w:marBottom w:val="0"/>
      <w:divBdr>
        <w:top w:val="none" w:sz="0" w:space="0" w:color="auto"/>
        <w:left w:val="none" w:sz="0" w:space="0" w:color="auto"/>
        <w:bottom w:val="none" w:sz="0" w:space="0" w:color="auto"/>
        <w:right w:val="none" w:sz="0" w:space="0" w:color="auto"/>
      </w:divBdr>
    </w:div>
    <w:div w:id="758210853">
      <w:bodyDiv w:val="1"/>
      <w:marLeft w:val="0"/>
      <w:marRight w:val="0"/>
      <w:marTop w:val="0"/>
      <w:marBottom w:val="0"/>
      <w:divBdr>
        <w:top w:val="none" w:sz="0" w:space="0" w:color="auto"/>
        <w:left w:val="none" w:sz="0" w:space="0" w:color="auto"/>
        <w:bottom w:val="none" w:sz="0" w:space="0" w:color="auto"/>
        <w:right w:val="none" w:sz="0" w:space="0" w:color="auto"/>
      </w:divBdr>
    </w:div>
    <w:div w:id="791442122">
      <w:bodyDiv w:val="1"/>
      <w:marLeft w:val="0"/>
      <w:marRight w:val="0"/>
      <w:marTop w:val="0"/>
      <w:marBottom w:val="0"/>
      <w:divBdr>
        <w:top w:val="none" w:sz="0" w:space="0" w:color="auto"/>
        <w:left w:val="none" w:sz="0" w:space="0" w:color="auto"/>
        <w:bottom w:val="none" w:sz="0" w:space="0" w:color="auto"/>
        <w:right w:val="none" w:sz="0" w:space="0" w:color="auto"/>
      </w:divBdr>
    </w:div>
    <w:div w:id="875580340">
      <w:bodyDiv w:val="1"/>
      <w:marLeft w:val="0"/>
      <w:marRight w:val="0"/>
      <w:marTop w:val="0"/>
      <w:marBottom w:val="0"/>
      <w:divBdr>
        <w:top w:val="none" w:sz="0" w:space="0" w:color="auto"/>
        <w:left w:val="none" w:sz="0" w:space="0" w:color="auto"/>
        <w:bottom w:val="none" w:sz="0" w:space="0" w:color="auto"/>
        <w:right w:val="none" w:sz="0" w:space="0" w:color="auto"/>
      </w:divBdr>
    </w:div>
    <w:div w:id="884831887">
      <w:bodyDiv w:val="1"/>
      <w:marLeft w:val="0"/>
      <w:marRight w:val="0"/>
      <w:marTop w:val="0"/>
      <w:marBottom w:val="0"/>
      <w:divBdr>
        <w:top w:val="none" w:sz="0" w:space="0" w:color="auto"/>
        <w:left w:val="none" w:sz="0" w:space="0" w:color="auto"/>
        <w:bottom w:val="none" w:sz="0" w:space="0" w:color="auto"/>
        <w:right w:val="none" w:sz="0" w:space="0" w:color="auto"/>
      </w:divBdr>
    </w:div>
    <w:div w:id="1151209918">
      <w:bodyDiv w:val="1"/>
      <w:marLeft w:val="0"/>
      <w:marRight w:val="0"/>
      <w:marTop w:val="0"/>
      <w:marBottom w:val="0"/>
      <w:divBdr>
        <w:top w:val="none" w:sz="0" w:space="0" w:color="auto"/>
        <w:left w:val="none" w:sz="0" w:space="0" w:color="auto"/>
        <w:bottom w:val="none" w:sz="0" w:space="0" w:color="auto"/>
        <w:right w:val="none" w:sz="0" w:space="0" w:color="auto"/>
      </w:divBdr>
    </w:div>
    <w:div w:id="1442147612">
      <w:bodyDiv w:val="1"/>
      <w:marLeft w:val="0"/>
      <w:marRight w:val="0"/>
      <w:marTop w:val="0"/>
      <w:marBottom w:val="0"/>
      <w:divBdr>
        <w:top w:val="none" w:sz="0" w:space="0" w:color="auto"/>
        <w:left w:val="none" w:sz="0" w:space="0" w:color="auto"/>
        <w:bottom w:val="none" w:sz="0" w:space="0" w:color="auto"/>
        <w:right w:val="none" w:sz="0" w:space="0" w:color="auto"/>
      </w:divBdr>
    </w:div>
    <w:div w:id="1442799879">
      <w:bodyDiv w:val="1"/>
      <w:marLeft w:val="0"/>
      <w:marRight w:val="0"/>
      <w:marTop w:val="0"/>
      <w:marBottom w:val="0"/>
      <w:divBdr>
        <w:top w:val="none" w:sz="0" w:space="0" w:color="auto"/>
        <w:left w:val="none" w:sz="0" w:space="0" w:color="auto"/>
        <w:bottom w:val="none" w:sz="0" w:space="0" w:color="auto"/>
        <w:right w:val="none" w:sz="0" w:space="0" w:color="auto"/>
      </w:divBdr>
    </w:div>
    <w:div w:id="1478064019">
      <w:bodyDiv w:val="1"/>
      <w:marLeft w:val="0"/>
      <w:marRight w:val="0"/>
      <w:marTop w:val="0"/>
      <w:marBottom w:val="0"/>
      <w:divBdr>
        <w:top w:val="none" w:sz="0" w:space="0" w:color="auto"/>
        <w:left w:val="none" w:sz="0" w:space="0" w:color="auto"/>
        <w:bottom w:val="none" w:sz="0" w:space="0" w:color="auto"/>
        <w:right w:val="none" w:sz="0" w:space="0" w:color="auto"/>
      </w:divBdr>
    </w:div>
    <w:div w:id="1515732344">
      <w:bodyDiv w:val="1"/>
      <w:marLeft w:val="0"/>
      <w:marRight w:val="0"/>
      <w:marTop w:val="0"/>
      <w:marBottom w:val="0"/>
      <w:divBdr>
        <w:top w:val="none" w:sz="0" w:space="0" w:color="auto"/>
        <w:left w:val="none" w:sz="0" w:space="0" w:color="auto"/>
        <w:bottom w:val="none" w:sz="0" w:space="0" w:color="auto"/>
        <w:right w:val="none" w:sz="0" w:space="0" w:color="auto"/>
      </w:divBdr>
    </w:div>
    <w:div w:id="1615596337">
      <w:bodyDiv w:val="1"/>
      <w:marLeft w:val="0"/>
      <w:marRight w:val="0"/>
      <w:marTop w:val="0"/>
      <w:marBottom w:val="0"/>
      <w:divBdr>
        <w:top w:val="none" w:sz="0" w:space="0" w:color="auto"/>
        <w:left w:val="none" w:sz="0" w:space="0" w:color="auto"/>
        <w:bottom w:val="none" w:sz="0" w:space="0" w:color="auto"/>
        <w:right w:val="none" w:sz="0" w:space="0" w:color="auto"/>
      </w:divBdr>
    </w:div>
    <w:div w:id="1816683051">
      <w:bodyDiv w:val="1"/>
      <w:marLeft w:val="0"/>
      <w:marRight w:val="0"/>
      <w:marTop w:val="0"/>
      <w:marBottom w:val="0"/>
      <w:divBdr>
        <w:top w:val="none" w:sz="0" w:space="0" w:color="auto"/>
        <w:left w:val="none" w:sz="0" w:space="0" w:color="auto"/>
        <w:bottom w:val="none" w:sz="0" w:space="0" w:color="auto"/>
        <w:right w:val="none" w:sz="0" w:space="0" w:color="auto"/>
      </w:divBdr>
    </w:div>
    <w:div w:id="19858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ru/incident/2017/11/02/v-udmurti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k.ru/incident/2017/11/02/v-udmurtii" TargetMode="External"/><Relationship Id="rId1" Type="http://schemas.openxmlformats.org/officeDocument/2006/relationships/hyperlink" Target="http://www.kriminalist.ru/dakt2.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DD677-95CC-4B3F-B718-DB882A38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35</Pages>
  <Words>7835</Words>
  <Characters>44665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м.видео</dc:creator>
  <cp:keywords/>
  <dc:description/>
  <cp:lastModifiedBy>Максим Пальчиков</cp:lastModifiedBy>
  <cp:revision>6</cp:revision>
  <dcterms:created xsi:type="dcterms:W3CDTF">2019-05-01T12:35:00Z</dcterms:created>
  <dcterms:modified xsi:type="dcterms:W3CDTF">2021-05-15T10:05:00Z</dcterms:modified>
</cp:coreProperties>
</file>